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32" w:rsidRDefault="00D759D2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0B2E32" w:rsidRDefault="000B2E32">
      <w:pPr>
        <w:pStyle w:val="a3"/>
        <w:rPr>
          <w:b/>
          <w:i/>
        </w:rPr>
      </w:pPr>
    </w:p>
    <w:p w:rsidR="000B2E32" w:rsidRDefault="00D759D2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0B2E32" w:rsidRDefault="00D759D2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0B2E32" w:rsidRDefault="000B2E32">
      <w:pPr>
        <w:pStyle w:val="a3"/>
        <w:rPr>
          <w:b/>
          <w:sz w:val="20"/>
        </w:rPr>
      </w:pPr>
    </w:p>
    <w:p w:rsidR="000B2E32" w:rsidRDefault="000B2E32">
      <w:pPr>
        <w:pStyle w:val="a3"/>
        <w:rPr>
          <w:b/>
          <w:sz w:val="20"/>
        </w:rPr>
      </w:pPr>
    </w:p>
    <w:p w:rsidR="000B2E32" w:rsidRDefault="000B2E32">
      <w:pPr>
        <w:pStyle w:val="a3"/>
        <w:rPr>
          <w:b/>
          <w:sz w:val="20"/>
        </w:rPr>
      </w:pPr>
    </w:p>
    <w:p w:rsidR="000B2E32" w:rsidRDefault="000B2E32">
      <w:pPr>
        <w:pStyle w:val="a3"/>
        <w:rPr>
          <w:b/>
          <w:sz w:val="20"/>
        </w:rPr>
      </w:pPr>
    </w:p>
    <w:p w:rsidR="000B2E32" w:rsidRDefault="000B2E32">
      <w:pPr>
        <w:pStyle w:val="a3"/>
        <w:rPr>
          <w:b/>
          <w:sz w:val="20"/>
        </w:rPr>
      </w:pPr>
    </w:p>
    <w:p w:rsidR="000B2E32" w:rsidRDefault="000B2E32">
      <w:pPr>
        <w:pStyle w:val="a3"/>
        <w:rPr>
          <w:b/>
          <w:sz w:val="20"/>
        </w:rPr>
      </w:pP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1"/>
        <w:rPr>
          <w:b/>
          <w:sz w:val="19"/>
        </w:rPr>
      </w:pPr>
      <w:r>
        <w:pict>
          <v:group id="_x0000_s1167" style="position:absolute;margin-left:555.25pt;margin-top:12.95pt;width:37.6pt;height:37.6pt;z-index:1048;mso-wrap-distance-left:0;mso-wrap-distance-right:0;mso-position-horizontal-relative:page" coordorigin="11105,259" coordsize="752,752">
            <v:shape id="_x0000_s1170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11105;top:259;width:752;height:752" filled="f" stroked="f">
              <v:textbox inset="0,0,0,0">
                <w:txbxContent>
                  <w:p w:rsidR="000B2E32" w:rsidRDefault="00D759D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2E32" w:rsidRDefault="00D759D2">
      <w:pPr>
        <w:ind w:left="1645" w:right="1191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0B2E32" w:rsidRDefault="00D759D2">
      <w:pPr>
        <w:spacing w:before="250"/>
        <w:ind w:left="3532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0B2E32" w:rsidRDefault="00D759D2">
      <w:pPr>
        <w:spacing w:before="248" w:line="360" w:lineRule="auto"/>
        <w:ind w:left="255" w:right="514" w:firstLine="8"/>
        <w:jc w:val="center"/>
        <w:rPr>
          <w:b/>
          <w:sz w:val="24"/>
        </w:rPr>
      </w:pPr>
      <w:r>
        <w:rPr>
          <w:b/>
          <w:sz w:val="24"/>
        </w:rPr>
        <w:t>МДК.02.01 СЕСТРИНСКИЙ УХОД ПРИ РАЗЛИЧНЫХ ЗАБОЛЕВАНИЯХ И СОСТОЯНИЯХ (СЕСТРИНСКАЯ ПОМОЩЬ ВО ФТИЗИАТРИИ И ПРИ ИНФЕКЦИОННЫХ ЗАБОЛЕВАНИЯХ)</w:t>
      </w:r>
    </w:p>
    <w:p w:rsidR="000B2E32" w:rsidRDefault="000B2E32">
      <w:pPr>
        <w:pStyle w:val="a3"/>
        <w:spacing w:before="8"/>
        <w:rPr>
          <w:b/>
          <w:sz w:val="35"/>
        </w:rPr>
      </w:pPr>
    </w:p>
    <w:p w:rsidR="000B2E32" w:rsidRDefault="00D759D2">
      <w:pPr>
        <w:pStyle w:val="a3"/>
        <w:tabs>
          <w:tab w:val="left" w:pos="4348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32" w:rsidRDefault="00D759D2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0B2E32" w:rsidRDefault="00491511">
      <w:pPr>
        <w:pStyle w:val="a3"/>
        <w:spacing w:before="8"/>
        <w:rPr>
          <w:sz w:val="19"/>
        </w:rPr>
      </w:pPr>
      <w:r>
        <w:pict>
          <v:line id="_x0000_s1166" style="position:absolute;z-index:1072;mso-wrap-distance-left:0;mso-wrap-distance-right:0;mso-position-horizontal-relative:page" from="56.8pt,13.55pt" to="548.85pt,13.55pt" strokeweight=".48pt">
            <w10:wrap type="topAndBottom" anchorx="page"/>
          </v:line>
        </w:pict>
      </w:r>
    </w:p>
    <w:p w:rsidR="000B2E32" w:rsidRDefault="00D759D2">
      <w:pPr>
        <w:pStyle w:val="a3"/>
        <w:tabs>
          <w:tab w:val="left" w:pos="10670"/>
        </w:tabs>
        <w:spacing w:before="108"/>
        <w:ind w:left="735"/>
      </w:pPr>
      <w:r>
        <w:t>Общий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32" w:rsidRDefault="000B2E32">
      <w:pPr>
        <w:pStyle w:val="a3"/>
        <w:rPr>
          <w:sz w:val="20"/>
        </w:rPr>
      </w:pPr>
    </w:p>
    <w:p w:rsidR="000B2E32" w:rsidRDefault="000B2E32">
      <w:pPr>
        <w:pStyle w:val="a3"/>
        <w:rPr>
          <w:sz w:val="20"/>
        </w:rPr>
      </w:pPr>
    </w:p>
    <w:p w:rsidR="000B2E32" w:rsidRDefault="000B2E32">
      <w:pPr>
        <w:pStyle w:val="a3"/>
        <w:spacing w:before="6"/>
        <w:rPr>
          <w:sz w:val="21"/>
        </w:rPr>
      </w:pPr>
    </w:p>
    <w:p w:rsidR="000B2E32" w:rsidRDefault="00D759D2">
      <w:pPr>
        <w:pStyle w:val="a3"/>
        <w:tabs>
          <w:tab w:val="left" w:pos="8346"/>
        </w:tabs>
        <w:ind w:left="3664"/>
      </w:pPr>
      <w:r>
        <w:t xml:space="preserve">Студент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32" w:rsidRDefault="000B2E32">
      <w:pPr>
        <w:pStyle w:val="a3"/>
        <w:spacing w:before="1"/>
        <w:rPr>
          <w:sz w:val="21"/>
        </w:rPr>
      </w:pPr>
    </w:p>
    <w:p w:rsidR="000B2E32" w:rsidRDefault="00D759D2">
      <w:pPr>
        <w:pStyle w:val="a3"/>
        <w:tabs>
          <w:tab w:val="left" w:pos="6037"/>
          <w:tab w:val="left" w:pos="8337"/>
        </w:tabs>
        <w:ind w:left="3676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32" w:rsidRDefault="000B2E32">
      <w:pPr>
        <w:pStyle w:val="a3"/>
        <w:rPr>
          <w:sz w:val="20"/>
        </w:rPr>
      </w:pPr>
    </w:p>
    <w:p w:rsidR="000B2E32" w:rsidRDefault="000B2E32">
      <w:pPr>
        <w:pStyle w:val="a3"/>
        <w:rPr>
          <w:sz w:val="20"/>
        </w:rPr>
      </w:pPr>
    </w:p>
    <w:p w:rsidR="000B2E32" w:rsidRDefault="000B2E32">
      <w:pPr>
        <w:pStyle w:val="a3"/>
        <w:spacing w:before="7"/>
        <w:rPr>
          <w:sz w:val="18"/>
        </w:rPr>
      </w:pPr>
    </w:p>
    <w:p w:rsidR="000B2E32" w:rsidRDefault="00D759D2">
      <w:pPr>
        <w:pStyle w:val="3"/>
        <w:spacing w:before="90"/>
        <w:ind w:left="1645" w:right="1196"/>
        <w:jc w:val="center"/>
      </w:pPr>
      <w:r>
        <w:t>Специальность 34.02.01 Сестринское дело</w:t>
      </w: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rPr>
          <w:b/>
          <w:sz w:val="26"/>
        </w:rPr>
      </w:pPr>
    </w:p>
    <w:p w:rsidR="000B2E32" w:rsidRDefault="000B2E32">
      <w:pPr>
        <w:pStyle w:val="a3"/>
        <w:spacing w:before="10"/>
        <w:rPr>
          <w:b/>
          <w:sz w:val="37"/>
        </w:rPr>
      </w:pPr>
    </w:p>
    <w:p w:rsidR="000B2E32" w:rsidRDefault="00D759D2">
      <w:pPr>
        <w:ind w:left="1645" w:right="1196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0B2E32" w:rsidRDefault="000B2E32">
      <w:pPr>
        <w:jc w:val="center"/>
        <w:rPr>
          <w:sz w:val="24"/>
        </w:rPr>
        <w:sectPr w:rsidR="000B2E32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0B2E32" w:rsidRDefault="00D759D2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0B2E32" w:rsidRDefault="000B2E32">
      <w:pPr>
        <w:pStyle w:val="a3"/>
        <w:spacing w:before="7"/>
        <w:rPr>
          <w:b/>
          <w:sz w:val="23"/>
        </w:rPr>
      </w:pPr>
    </w:p>
    <w:p w:rsidR="000B2E32" w:rsidRDefault="00D759D2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0B2E32" w:rsidRDefault="00D759D2">
      <w:pPr>
        <w:pStyle w:val="a3"/>
        <w:ind w:left="320" w:right="718" w:firstLine="540"/>
        <w:jc w:val="right"/>
      </w:pPr>
      <w:r>
        <w:t xml:space="preserve">Дневник с записями студента, подписанный непосредственными руководителями и общим </w:t>
      </w:r>
      <w:proofErr w:type="spellStart"/>
      <w:r>
        <w:t>ру</w:t>
      </w:r>
      <w:proofErr w:type="spellEnd"/>
      <w:r>
        <w:t xml:space="preserve">- </w:t>
      </w:r>
      <w:proofErr w:type="spellStart"/>
      <w:r>
        <w:t>ководителем</w:t>
      </w:r>
      <w:proofErr w:type="spellEnd"/>
      <w:r>
        <w:t xml:space="preserve">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представителей </w:t>
      </w:r>
      <w:proofErr w:type="spellStart"/>
      <w:r>
        <w:t>ме</w:t>
      </w:r>
      <w:proofErr w:type="spellEnd"/>
      <w:r>
        <w:t>-</w:t>
      </w:r>
    </w:p>
    <w:p w:rsidR="000B2E32" w:rsidRDefault="00D759D2">
      <w:pPr>
        <w:pStyle w:val="a3"/>
        <w:ind w:left="320"/>
      </w:pPr>
      <w:proofErr w:type="spellStart"/>
      <w:r>
        <w:t>дицинской</w:t>
      </w:r>
      <w:proofErr w:type="spellEnd"/>
      <w:r>
        <w:t xml:space="preserve"> организации, на базе которой студент проходил практику.</w:t>
      </w:r>
    </w:p>
    <w:p w:rsidR="000B2E32" w:rsidRDefault="00D759D2">
      <w:pPr>
        <w:pStyle w:val="a3"/>
        <w:ind w:left="320" w:firstLine="540"/>
      </w:pPr>
      <w:r>
        <w:t xml:space="preserve">Помощь в прохождении производственной практики, оформлении документации оказывает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тодический</w:t>
      </w:r>
      <w:proofErr w:type="spellEnd"/>
      <w:r>
        <w:t xml:space="preserve"> руководитель, ФИО которого указаны в приказе на допуск к производственной практике.</w:t>
      </w:r>
    </w:p>
    <w:p w:rsidR="000B2E32" w:rsidRDefault="000B2E32">
      <w:pPr>
        <w:pStyle w:val="a3"/>
        <w:spacing w:before="5"/>
      </w:pPr>
    </w:p>
    <w:p w:rsidR="000B2E32" w:rsidRDefault="00D759D2">
      <w:pPr>
        <w:pStyle w:val="3"/>
        <w:spacing w:line="274" w:lineRule="exact"/>
        <w:ind w:left="1062"/>
      </w:pPr>
      <w:r>
        <w:t>ТРЕБОВАНИЯ К МЕДИЦИНСКОЙ ФОРМЕ И ВНЕШНЕМУ ВИДУ СТУДЕНТА</w:t>
      </w:r>
    </w:p>
    <w:p w:rsidR="000B2E32" w:rsidRDefault="00D759D2">
      <w:pPr>
        <w:pStyle w:val="a4"/>
        <w:numPr>
          <w:ilvl w:val="0"/>
          <w:numId w:val="6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шапочка.</w:t>
      </w:r>
    </w:p>
    <w:p w:rsidR="000B2E32" w:rsidRDefault="00D759D2">
      <w:pPr>
        <w:pStyle w:val="a4"/>
        <w:numPr>
          <w:ilvl w:val="0"/>
          <w:numId w:val="6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proofErr w:type="spellStart"/>
      <w:r>
        <w:rPr>
          <w:spacing w:val="1"/>
          <w:sz w:val="24"/>
        </w:rPr>
        <w:t>каб</w:t>
      </w:r>
      <w:proofErr w:type="spellEnd"/>
      <w:r>
        <w:rPr>
          <w:spacing w:val="1"/>
          <w:sz w:val="24"/>
        </w:rPr>
        <w:t xml:space="preserve">- </w:t>
      </w:r>
      <w:r>
        <w:rPr>
          <w:sz w:val="24"/>
        </w:rPr>
        <w:t>лука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0B2E32" w:rsidRDefault="00D759D2">
      <w:pPr>
        <w:pStyle w:val="a4"/>
        <w:numPr>
          <w:ilvl w:val="0"/>
          <w:numId w:val="6"/>
        </w:numPr>
        <w:tabs>
          <w:tab w:val="left" w:pos="474"/>
        </w:tabs>
        <w:spacing w:before="3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0B2E32" w:rsidRDefault="00D759D2">
      <w:pPr>
        <w:pStyle w:val="a4"/>
        <w:numPr>
          <w:ilvl w:val="0"/>
          <w:numId w:val="6"/>
        </w:numPr>
        <w:tabs>
          <w:tab w:val="left" w:pos="474"/>
        </w:tabs>
        <w:spacing w:before="38"/>
        <w:ind w:right="721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0B2E32" w:rsidRDefault="00D759D2">
      <w:pPr>
        <w:pStyle w:val="a4"/>
        <w:numPr>
          <w:ilvl w:val="0"/>
          <w:numId w:val="6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необходимо иметь средства барьерной защиты: перчатки,</w:t>
      </w:r>
      <w:r>
        <w:rPr>
          <w:spacing w:val="-12"/>
          <w:sz w:val="24"/>
        </w:rPr>
        <w:t xml:space="preserve"> </w:t>
      </w:r>
      <w:r>
        <w:rPr>
          <w:sz w:val="24"/>
        </w:rPr>
        <w:t>маску.</w:t>
      </w:r>
    </w:p>
    <w:p w:rsidR="000B2E32" w:rsidRDefault="000B2E32">
      <w:pPr>
        <w:pStyle w:val="a3"/>
        <w:spacing w:before="4"/>
      </w:pPr>
    </w:p>
    <w:p w:rsidR="000B2E32" w:rsidRDefault="00D759D2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0B2E32" w:rsidRDefault="00D759D2">
      <w:pPr>
        <w:pStyle w:val="a3"/>
        <w:ind w:left="320" w:right="714" w:firstLine="708"/>
        <w:jc w:val="both"/>
      </w:pPr>
      <w:r>
        <w:t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по- ведения медицинской сестры.</w:t>
      </w:r>
    </w:p>
    <w:p w:rsidR="000B2E32" w:rsidRDefault="00D759D2">
      <w:pPr>
        <w:pStyle w:val="a3"/>
        <w:ind w:left="320" w:right="713" w:firstLine="708"/>
        <w:jc w:val="both"/>
      </w:pPr>
      <w:r>
        <w:t xml:space="preserve">Уважение к профессии поддерживается поведением сестры в любой ситуации, как во время работы, так и вне ее, культурой поведения и отношений с коллегами, пациентами и другими </w:t>
      </w:r>
      <w:proofErr w:type="spellStart"/>
      <w:r>
        <w:t>граж</w:t>
      </w:r>
      <w:proofErr w:type="spellEnd"/>
      <w:r>
        <w:t xml:space="preserve">- </w:t>
      </w:r>
      <w:proofErr w:type="spellStart"/>
      <w:r>
        <w:t>данами</w:t>
      </w:r>
      <w:proofErr w:type="spellEnd"/>
      <w:r>
        <w:t>. Поведение медицинской сестры не должно быть примером отрицательного отношения к здоровью.</w:t>
      </w:r>
    </w:p>
    <w:p w:rsidR="000B2E32" w:rsidRDefault="00D759D2">
      <w:pPr>
        <w:pStyle w:val="a3"/>
        <w:ind w:left="320" w:firstLine="566"/>
      </w:pPr>
      <w:r>
        <w:t>Находясь в медицинской организации (базе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0B2E32" w:rsidRDefault="00D759D2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0B2E32" w:rsidRDefault="00D759D2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0B2E32" w:rsidRDefault="00D759D2">
      <w:pPr>
        <w:pStyle w:val="a3"/>
        <w:ind w:left="320" w:right="712" w:firstLine="566"/>
        <w:jc w:val="both"/>
      </w:pPr>
      <w:r>
        <w:t xml:space="preserve">Все манипуляции выполняются в перчатках. Профилактические мероприятия проводятся </w:t>
      </w:r>
      <w:proofErr w:type="spellStart"/>
      <w:r>
        <w:t>исхо</w:t>
      </w:r>
      <w:proofErr w:type="spellEnd"/>
      <w:r>
        <w:t xml:space="preserve">- </w:t>
      </w:r>
      <w:proofErr w:type="spellStart"/>
      <w:r>
        <w:t>дя</w:t>
      </w:r>
      <w:proofErr w:type="spellEnd"/>
      <w:r>
        <w:t xml:space="preserve">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0B2E32" w:rsidRDefault="00D759D2">
      <w:pPr>
        <w:pStyle w:val="a3"/>
        <w:ind w:left="886"/>
      </w:pPr>
      <w:r>
        <w:t>В медицинской организации (учебном классе) ЗАПРЕЩЕНО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видеосъёмку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руками, с руками в</w:t>
      </w:r>
      <w:r>
        <w:rPr>
          <w:spacing w:val="-19"/>
          <w:sz w:val="24"/>
        </w:rPr>
        <w:t xml:space="preserve"> </w:t>
      </w:r>
      <w:r>
        <w:rPr>
          <w:sz w:val="24"/>
        </w:rPr>
        <w:t>карманах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 xml:space="preserve">жевать жевательную резинку или употреблять любую пищу или напитки (по разрешению </w:t>
      </w:r>
      <w:proofErr w:type="spellStart"/>
      <w:r>
        <w:rPr>
          <w:sz w:val="24"/>
        </w:rPr>
        <w:t>препода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вателя</w:t>
      </w:r>
      <w:proofErr w:type="spellEnd"/>
      <w:r>
        <w:rPr>
          <w:sz w:val="24"/>
        </w:rPr>
        <w:t>, в установленный обеденный перерыв)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пациент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37" w:lineRule="auto"/>
        <w:ind w:right="728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</w:p>
    <w:p w:rsidR="000B2E32" w:rsidRDefault="00D759D2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заболеваний.</w:t>
      </w:r>
    </w:p>
    <w:p w:rsidR="000B2E32" w:rsidRDefault="000B2E32">
      <w:pPr>
        <w:rPr>
          <w:sz w:val="24"/>
        </w:rPr>
        <w:sectPr w:rsidR="000B2E32">
          <w:pgSz w:w="11910" w:h="16840"/>
          <w:pgMar w:top="620" w:right="0" w:bottom="280" w:left="400" w:header="720" w:footer="720" w:gutter="0"/>
          <w:cols w:space="720"/>
        </w:sectPr>
      </w:pPr>
    </w:p>
    <w:p w:rsidR="000B2E32" w:rsidRDefault="00D759D2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0B2E32" w:rsidRDefault="00D759D2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па- </w:t>
      </w:r>
      <w:proofErr w:type="spellStart"/>
      <w:r>
        <w:t>циента</w:t>
      </w:r>
      <w:proofErr w:type="spellEnd"/>
      <w:r>
        <w:t xml:space="preserve"> или его законных представителей. Пациент должен быть поставлен  в  известность,  что  с ним будет работать медицинский работник, не завершивший процесс обучения,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0B2E32" w:rsidRDefault="00D759D2">
      <w:pPr>
        <w:pStyle w:val="a3"/>
        <w:ind w:left="320" w:right="718" w:firstLine="708"/>
        <w:jc w:val="both"/>
      </w:pPr>
      <w:r>
        <w:t xml:space="preserve">Медицинская сестра должна превыше всего ставить сострадание и уважение к жизни па- </w:t>
      </w:r>
      <w:proofErr w:type="spellStart"/>
      <w:r>
        <w:t>циента</w:t>
      </w:r>
      <w:proofErr w:type="spellEnd"/>
      <w:r>
        <w:t>.</w:t>
      </w:r>
    </w:p>
    <w:p w:rsidR="000B2E32" w:rsidRDefault="00D759D2">
      <w:pPr>
        <w:pStyle w:val="a3"/>
        <w:ind w:left="320" w:right="712" w:firstLine="708"/>
        <w:jc w:val="both"/>
      </w:pPr>
      <w:r>
        <w:t xml:space="preserve">При взаимодействии с пациентами и их родственниками, оказании им помощи, обращаться к ним по имени отчеству и на «Вы», соблюдать и поддерживать стандарты профессиональной </w:t>
      </w:r>
      <w:proofErr w:type="spell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r>
        <w:t>.</w:t>
      </w:r>
    </w:p>
    <w:p w:rsidR="000B2E32" w:rsidRDefault="00491511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163" style="position:absolute;left:0;text-align:left;margin-left:558.55pt;margin-top:10.85pt;width:36.8pt;height:37.6pt;z-index:-49408;mso-position-horizontal-relative:page" coordorigin="11171,217" coordsize="736,752">
            <v:shape id="_x0000_s1165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164" type="#_x0000_t75" style="position:absolute;left:11280;top:398;width:533;height:389">
              <v:imagedata r:id="rId5" o:title=""/>
            </v:shape>
            <w10:wrap anchorx="page"/>
          </v:group>
        </w:pict>
      </w:r>
      <w:r w:rsidR="00D759D2"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</w:t>
      </w:r>
      <w:proofErr w:type="spellStart"/>
      <w:r w:rsidR="00D759D2">
        <w:t>религи</w:t>
      </w:r>
      <w:proofErr w:type="spellEnd"/>
      <w:r w:rsidR="00D759D2">
        <w:t xml:space="preserve">- </w:t>
      </w:r>
      <w:r w:rsidR="00D759D2">
        <w:rPr>
          <w:rFonts w:ascii="Calibri" w:hAnsi="Calibri"/>
          <w:b/>
          <w:color w:val="FFFFFF"/>
          <w:position w:val="-12"/>
        </w:rPr>
        <w:t>3</w:t>
      </w:r>
    </w:p>
    <w:p w:rsidR="000B2E32" w:rsidRDefault="00D759D2">
      <w:pPr>
        <w:pStyle w:val="a3"/>
        <w:spacing w:line="133" w:lineRule="exact"/>
        <w:ind w:left="320"/>
      </w:pPr>
      <w:proofErr w:type="spellStart"/>
      <w:r>
        <w:t>озных</w:t>
      </w:r>
      <w:proofErr w:type="spellEnd"/>
      <w:r>
        <w:t xml:space="preserve"> или политических убеждений, социального или материального положения или других раз-</w:t>
      </w:r>
    </w:p>
    <w:p w:rsidR="000B2E32" w:rsidRDefault="00D759D2">
      <w:pPr>
        <w:pStyle w:val="a3"/>
        <w:ind w:left="320" w:right="881"/>
      </w:pPr>
      <w:proofErr w:type="spellStart"/>
      <w:r>
        <w:t>личий</w:t>
      </w:r>
      <w:proofErr w:type="spellEnd"/>
      <w:r>
        <w:t xml:space="preserve">. Осуществляя уход, медицинская сестра должна уважать право пациента на участие в </w:t>
      </w:r>
      <w:proofErr w:type="spellStart"/>
      <w:r>
        <w:t>плани</w:t>
      </w:r>
      <w:proofErr w:type="spellEnd"/>
      <w:r>
        <w:t xml:space="preserve">- </w:t>
      </w:r>
      <w:proofErr w:type="spellStart"/>
      <w:r>
        <w:t>ровании</w:t>
      </w:r>
      <w:proofErr w:type="spellEnd"/>
      <w:r>
        <w:t xml:space="preserve"> и проведении лечения.</w:t>
      </w:r>
    </w:p>
    <w:p w:rsidR="000B2E32" w:rsidRDefault="00D759D2">
      <w:pPr>
        <w:pStyle w:val="a3"/>
        <w:ind w:left="320" w:right="716" w:firstLine="708"/>
        <w:jc w:val="both"/>
      </w:pPr>
      <w:r>
        <w:t xml:space="preserve">Проявление высокомерия, патернализма, пренебрежительного отношения или </w:t>
      </w:r>
      <w:proofErr w:type="spellStart"/>
      <w:r>
        <w:t>унизитель</w:t>
      </w:r>
      <w:proofErr w:type="spellEnd"/>
      <w:r>
        <w:t xml:space="preserve">-  </w:t>
      </w:r>
      <w:proofErr w:type="spellStart"/>
      <w:r>
        <w:t>ного</w:t>
      </w:r>
      <w:proofErr w:type="spellEnd"/>
      <w:r>
        <w:t xml:space="preserve"> обращения с пациентом</w:t>
      </w:r>
      <w:r>
        <w:rPr>
          <w:spacing w:val="-3"/>
        </w:rPr>
        <w:t xml:space="preserve"> </w:t>
      </w:r>
      <w:r>
        <w:t>недопустимы.</w:t>
      </w:r>
    </w:p>
    <w:p w:rsidR="000B2E32" w:rsidRDefault="00D759D2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0B2E32" w:rsidRDefault="00D759D2">
      <w:pPr>
        <w:pStyle w:val="a3"/>
        <w:ind w:left="320" w:right="717" w:firstLine="708"/>
        <w:jc w:val="both"/>
      </w:pPr>
      <w:r>
        <w:t xml:space="preserve">Действия медицинской сестры по уходу, любые другие медицинские вмешательства, со- </w:t>
      </w:r>
      <w:proofErr w:type="spellStart"/>
      <w:r>
        <w:t>пряженные</w:t>
      </w:r>
      <w:proofErr w:type="spellEnd"/>
      <w:r>
        <w:t xml:space="preserve"> с болевыми ощущениями и иными временными негативными явлениями, допустимы лишь в его интересах.</w:t>
      </w:r>
    </w:p>
    <w:p w:rsidR="000B2E32" w:rsidRDefault="00D759D2">
      <w:pPr>
        <w:pStyle w:val="a3"/>
        <w:ind w:left="320" w:right="712" w:firstLine="708"/>
        <w:jc w:val="both"/>
      </w:pPr>
      <w:r>
        <w:t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признать недостаток компетенции и обратиться за по- мощью к более квалифицированным специалистам.</w:t>
      </w:r>
    </w:p>
    <w:p w:rsidR="000B2E32" w:rsidRDefault="000B2E32">
      <w:pPr>
        <w:pStyle w:val="a3"/>
        <w:spacing w:before="4"/>
      </w:pPr>
    </w:p>
    <w:p w:rsidR="000B2E32" w:rsidRDefault="00D759D2">
      <w:pPr>
        <w:pStyle w:val="3"/>
        <w:spacing w:line="274" w:lineRule="exact"/>
        <w:ind w:left="3472"/>
      </w:pPr>
      <w:r>
        <w:t>ВЗАИМОДЕЙСТИЕ С КОЛЛЕГАМИ</w:t>
      </w:r>
    </w:p>
    <w:p w:rsidR="000B2E32" w:rsidRDefault="00D759D2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0B2E32" w:rsidRDefault="00D759D2">
      <w:pPr>
        <w:pStyle w:val="a3"/>
        <w:ind w:left="320" w:right="714" w:firstLine="708"/>
        <w:jc w:val="both"/>
      </w:pPr>
      <w:r>
        <w:t xml:space="preserve"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</w:t>
      </w:r>
      <w:proofErr w:type="spellStart"/>
      <w:r>
        <w:t>порядоч</w:t>
      </w:r>
      <w:proofErr w:type="spellEnd"/>
      <w:r>
        <w:t xml:space="preserve">- ной, признавать и уважать их знания и опыт, их вклад в лечебный процесс. Медицинская сестра </w:t>
      </w:r>
      <w:proofErr w:type="spellStart"/>
      <w:r>
        <w:t>обя</w:t>
      </w:r>
      <w:proofErr w:type="spellEnd"/>
      <w:r>
        <w:t xml:space="preserve">- </w:t>
      </w:r>
      <w:proofErr w:type="spellStart"/>
      <w:r>
        <w:t>зана</w:t>
      </w:r>
      <w:proofErr w:type="spellEnd"/>
      <w:r>
        <w:t xml:space="preserve"> в меру своих знаний и опыта помогать коллегам по профессии, рассчитывая на такую же по- мощь с их стороны, а также оказывать содействие другим участникам лечебного процесса и про- </w:t>
      </w:r>
      <w:proofErr w:type="spellStart"/>
      <w:r>
        <w:t>цесса</w:t>
      </w:r>
      <w:proofErr w:type="spellEnd"/>
      <w:r>
        <w:t xml:space="preserve"> ухода, включая добровольных помощников.</w:t>
      </w:r>
    </w:p>
    <w:p w:rsidR="000B2E32" w:rsidRDefault="00D759D2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0B2E32" w:rsidRDefault="00D759D2">
      <w:pPr>
        <w:pStyle w:val="a3"/>
        <w:ind w:left="320" w:right="711" w:firstLine="708"/>
        <w:jc w:val="both"/>
      </w:pPr>
      <w:r>
        <w:t xml:space="preserve">Медицинская сестра должна точно и квалифицированно производить назначенные медицин- </w:t>
      </w:r>
      <w:proofErr w:type="spellStart"/>
      <w:r>
        <w:t>ские</w:t>
      </w:r>
      <w:proofErr w:type="spellEnd"/>
      <w:r>
        <w:t xml:space="preserve"> процедуры.</w:t>
      </w:r>
    </w:p>
    <w:p w:rsidR="000B2E32" w:rsidRDefault="00D759D2">
      <w:pPr>
        <w:pStyle w:val="a3"/>
        <w:ind w:left="320" w:right="715" w:firstLine="708"/>
        <w:jc w:val="both"/>
      </w:pPr>
      <w:r>
        <w:t xml:space="preserve">Высокий профессионализм медицинской сестры- важнейший моральный фактор товарище- </w:t>
      </w:r>
      <w:proofErr w:type="spellStart"/>
      <w:r>
        <w:t>ских</w:t>
      </w:r>
      <w:proofErr w:type="spellEnd"/>
      <w:r>
        <w:t>, коллегиальных взаимоотношений медицинской сестры, с одной стороны и врача, других се- стер, пациентов, их близких и других участников сестринского процесса– с другой.</w:t>
      </w:r>
    </w:p>
    <w:p w:rsidR="000B2E32" w:rsidRDefault="00D759D2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отношениях с пациентами.</w:t>
      </w:r>
    </w:p>
    <w:p w:rsidR="000B2E32" w:rsidRDefault="00D759D2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0B2E32" w:rsidRDefault="00D759D2">
      <w:pPr>
        <w:pStyle w:val="a3"/>
        <w:ind w:left="320" w:right="884" w:firstLine="566"/>
      </w:pPr>
      <w:r>
        <w:t xml:space="preserve">Не могу выполнить программу производственной практики – методический руководитель, об- </w:t>
      </w:r>
      <w:proofErr w:type="spellStart"/>
      <w:r>
        <w:t>щий</w:t>
      </w:r>
      <w:proofErr w:type="spellEnd"/>
      <w:r>
        <w:t xml:space="preserve"> руководитель.</w:t>
      </w:r>
    </w:p>
    <w:p w:rsidR="000B2E32" w:rsidRDefault="00D759D2">
      <w:pPr>
        <w:pStyle w:val="a3"/>
        <w:ind w:left="320" w:right="869" w:firstLine="566"/>
      </w:pPr>
      <w:r>
        <w:t xml:space="preserve">Произошла аварийная ситуация – сразу проинформировать непосредственного и общего </w:t>
      </w:r>
      <w:proofErr w:type="spellStart"/>
      <w:r>
        <w:t>руко</w:t>
      </w:r>
      <w:proofErr w:type="spellEnd"/>
      <w:r>
        <w:t>- водителей, заведующего практикой.</w:t>
      </w:r>
    </w:p>
    <w:p w:rsidR="000B2E32" w:rsidRDefault="00D759D2">
      <w:pPr>
        <w:pStyle w:val="a3"/>
        <w:ind w:left="320" w:right="840" w:firstLine="540"/>
      </w:pPr>
      <w:r>
        <w:t xml:space="preserve">Болезнь во время производственной практики – в течение первого дня болезни </w:t>
      </w:r>
      <w:proofErr w:type="spellStart"/>
      <w:r>
        <w:t>проинформиро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заведующего отделением, заведующего практикой.</w:t>
      </w:r>
    </w:p>
    <w:p w:rsidR="000B2E32" w:rsidRDefault="000B2E32">
      <w:pPr>
        <w:sectPr w:rsidR="000B2E32">
          <w:pgSz w:w="11910" w:h="16840"/>
          <w:pgMar w:top="880" w:right="0" w:bottom="280" w:left="400" w:header="720" w:footer="720" w:gutter="0"/>
          <w:cols w:space="720"/>
        </w:sectPr>
      </w:pPr>
    </w:p>
    <w:p w:rsidR="000B2E32" w:rsidRDefault="00D759D2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0B2E32" w:rsidRDefault="00D759D2">
      <w:pPr>
        <w:pStyle w:val="a3"/>
        <w:ind w:left="320" w:right="711" w:firstLine="708"/>
        <w:jc w:val="both"/>
      </w:pPr>
      <w:r>
        <w:t>В первый день практики необходимо явиться к общему руководителю с направлением и сани- тарной книжкой. Пройти инструктаж по охране труда и технике безопасности, сделать отметку в дневнике производственных практик.</w:t>
      </w:r>
    </w:p>
    <w:p w:rsidR="000B2E32" w:rsidRDefault="00D759D2">
      <w:pPr>
        <w:pStyle w:val="a3"/>
        <w:ind w:left="320" w:right="718" w:firstLine="540"/>
        <w:jc w:val="both"/>
      </w:pPr>
      <w:r>
        <w:t>Дневник необходимо заполнять ежедневно, записи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0B2E32" w:rsidRDefault="00D759D2">
      <w:pPr>
        <w:pStyle w:val="a3"/>
        <w:ind w:left="320" w:right="714" w:firstLine="708"/>
        <w:jc w:val="both"/>
      </w:pPr>
      <w:r>
        <w:t xml:space="preserve"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</w:t>
      </w:r>
      <w:proofErr w:type="spellStart"/>
      <w:r>
        <w:t>рабо</w:t>
      </w:r>
      <w:proofErr w:type="spellEnd"/>
      <w:r>
        <w:t>- ты.</w:t>
      </w:r>
    </w:p>
    <w:p w:rsidR="000B2E32" w:rsidRDefault="00D759D2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0B2E32" w:rsidRDefault="00D759D2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0B2E32" w:rsidRDefault="00D759D2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0B2E32" w:rsidRDefault="00D759D2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8"/>
          <w:sz w:val="24"/>
        </w:rPr>
        <w:t xml:space="preserve"> </w:t>
      </w:r>
      <w:r>
        <w:rPr>
          <w:sz w:val="24"/>
        </w:rPr>
        <w:t>экспозиции)</w:t>
      </w:r>
    </w:p>
    <w:p w:rsidR="000B2E32" w:rsidRDefault="00D759D2">
      <w:pPr>
        <w:pStyle w:val="a4"/>
        <w:numPr>
          <w:ilvl w:val="1"/>
          <w:numId w:val="6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 xml:space="preserve">Участвовала в заполнении систем для в\в капельного вливания (указать препараты, </w:t>
      </w:r>
      <w:proofErr w:type="spellStart"/>
      <w:r>
        <w:rPr>
          <w:sz w:val="24"/>
        </w:rPr>
        <w:t>концен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трацию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0B2E32" w:rsidRDefault="00D759D2">
      <w:pPr>
        <w:pStyle w:val="a4"/>
        <w:numPr>
          <w:ilvl w:val="1"/>
          <w:numId w:val="6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0B2E32" w:rsidRDefault="000B2E32">
      <w:pPr>
        <w:pStyle w:val="a3"/>
        <w:spacing w:before="5"/>
      </w:pPr>
    </w:p>
    <w:p w:rsidR="000B2E32" w:rsidRDefault="00D759D2">
      <w:pPr>
        <w:pStyle w:val="3"/>
        <w:spacing w:line="274" w:lineRule="exact"/>
        <w:ind w:left="1645" w:right="2046"/>
        <w:jc w:val="center"/>
      </w:pPr>
      <w:r>
        <w:t>ИНСТРУКЦИЯ ПО ОХРАНЕ ТРУДА И ТЕХНИКЕ БЕЗОПАСНОСТИ</w:t>
      </w:r>
    </w:p>
    <w:p w:rsidR="000B2E32" w:rsidRDefault="00D759D2">
      <w:pPr>
        <w:pStyle w:val="a3"/>
        <w:spacing w:line="274" w:lineRule="exact"/>
        <w:ind w:left="1642" w:right="2046"/>
        <w:jc w:val="center"/>
      </w:pPr>
      <w:r>
        <w:t>(записать название, номер и дату утверждения инструкции)</w:t>
      </w:r>
    </w:p>
    <w:p w:rsidR="000B2E32" w:rsidRDefault="000B2E32">
      <w:pPr>
        <w:pStyle w:val="a3"/>
        <w:rPr>
          <w:sz w:val="20"/>
        </w:rPr>
      </w:pPr>
    </w:p>
    <w:p w:rsidR="000B2E32" w:rsidRDefault="00491511">
      <w:pPr>
        <w:pStyle w:val="a3"/>
        <w:spacing w:before="9"/>
        <w:rPr>
          <w:sz w:val="23"/>
        </w:rPr>
      </w:pPr>
      <w:r>
        <w:pict>
          <v:line id="_x0000_s1162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0B2E32" w:rsidRDefault="000B2E32">
      <w:pPr>
        <w:pStyle w:val="a3"/>
        <w:rPr>
          <w:sz w:val="20"/>
        </w:rPr>
      </w:pPr>
    </w:p>
    <w:p w:rsidR="000B2E32" w:rsidRDefault="00491511">
      <w:pPr>
        <w:pStyle w:val="a3"/>
        <w:spacing w:before="2"/>
        <w:rPr>
          <w:sz w:val="21"/>
        </w:rPr>
      </w:pPr>
      <w:r>
        <w:pict>
          <v:line id="_x0000_s1161" style="position:absolute;z-index:1144;mso-wrap-distance-left:0;mso-wrap-distance-right:0;mso-position-horizontal-relative:page" from="36.6pt,14.4pt" to="558.6pt,14.4pt" strokeweight=".48pt">
            <w10:wrap type="topAndBottom" anchorx="page"/>
          </v:line>
        </w:pict>
      </w:r>
    </w:p>
    <w:p w:rsidR="000B2E32" w:rsidRDefault="000B2E32">
      <w:pPr>
        <w:pStyle w:val="a3"/>
        <w:rPr>
          <w:sz w:val="20"/>
        </w:rPr>
      </w:pPr>
    </w:p>
    <w:p w:rsidR="000B2E32" w:rsidRDefault="000B2E32">
      <w:pPr>
        <w:pStyle w:val="a3"/>
        <w:spacing w:before="7"/>
        <w:rPr>
          <w:sz w:val="17"/>
        </w:rPr>
      </w:pPr>
    </w:p>
    <w:p w:rsidR="000B2E32" w:rsidRDefault="00D759D2">
      <w:pPr>
        <w:pStyle w:val="a3"/>
        <w:tabs>
          <w:tab w:val="left" w:pos="4793"/>
          <w:tab w:val="left" w:pos="6538"/>
          <w:tab w:val="left" w:pos="9356"/>
        </w:tabs>
        <w:spacing w:before="90"/>
        <w:ind w:right="340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32" w:rsidRDefault="00D759D2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r>
        <w:t>студента)</w:t>
      </w:r>
      <w:r>
        <w:tab/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0B2E32" w:rsidRDefault="000B2E32">
      <w:pPr>
        <w:pStyle w:val="a3"/>
        <w:spacing w:before="8"/>
        <w:rPr>
          <w:sz w:val="25"/>
        </w:rPr>
      </w:pPr>
    </w:p>
    <w:p w:rsidR="000B2E32" w:rsidRDefault="00D759D2">
      <w:pPr>
        <w:pStyle w:val="3"/>
        <w:spacing w:line="274" w:lineRule="exact"/>
        <w:ind w:left="1645" w:right="2038"/>
        <w:jc w:val="center"/>
      </w:pPr>
      <w:r>
        <w:t>ПОДПИСКА</w:t>
      </w:r>
    </w:p>
    <w:p w:rsidR="000B2E32" w:rsidRDefault="00D759D2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32" w:rsidRDefault="00D759D2">
      <w:pPr>
        <w:pStyle w:val="a3"/>
        <w:ind w:left="320"/>
      </w:pPr>
      <w:r>
        <w:t>обязуюсь соблюдать врачебную тайну, а именно:</w:t>
      </w:r>
    </w:p>
    <w:p w:rsidR="000B2E32" w:rsidRDefault="00D759D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0B2E32" w:rsidRDefault="00D759D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0B2E32" w:rsidRDefault="00D759D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0B2E32" w:rsidRDefault="00D759D2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0B2E32" w:rsidRDefault="000B2E32">
      <w:pPr>
        <w:pStyle w:val="a3"/>
        <w:spacing w:before="11"/>
        <w:rPr>
          <w:sz w:val="23"/>
        </w:rPr>
      </w:pPr>
    </w:p>
    <w:p w:rsidR="000B2E32" w:rsidRDefault="00D759D2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0B2E32" w:rsidRDefault="00D759D2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0B2E32" w:rsidRDefault="000B2E32">
      <w:pPr>
        <w:pStyle w:val="a3"/>
      </w:pPr>
    </w:p>
    <w:p w:rsidR="000B2E32" w:rsidRDefault="00D759D2">
      <w:pPr>
        <w:pStyle w:val="a3"/>
        <w:ind w:left="320"/>
      </w:pPr>
      <w:r>
        <w:t>Мне разъяснено и понятно, что за нарушение врачебной тайны я могу быть привлечен (а):</w:t>
      </w:r>
    </w:p>
    <w:p w:rsidR="000B2E32" w:rsidRDefault="00D759D2">
      <w:pPr>
        <w:pStyle w:val="a4"/>
        <w:numPr>
          <w:ilvl w:val="0"/>
          <w:numId w:val="3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 xml:space="preserve">к гражданско-правовой ответственности (возмещения морального вреда в порядке,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</w:t>
      </w:r>
      <w:hyperlink r:id="rId6">
        <w:r>
          <w:rPr>
            <w:sz w:val="24"/>
          </w:rPr>
          <w:t>нном</w:t>
        </w:r>
        <w:proofErr w:type="spellEnd"/>
        <w:r>
          <w:rPr>
            <w:sz w:val="24"/>
          </w:rPr>
          <w:t xml:space="preserve">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0B2E32" w:rsidRDefault="00D759D2">
      <w:pPr>
        <w:pStyle w:val="a4"/>
        <w:numPr>
          <w:ilvl w:val="0"/>
          <w:numId w:val="3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7">
        <w:r>
          <w:rPr>
            <w:sz w:val="24"/>
          </w:rPr>
          <w:t xml:space="preserve">ст. 13.14 </w:t>
        </w:r>
      </w:hyperlink>
      <w:r>
        <w:rPr>
          <w:sz w:val="24"/>
        </w:rPr>
        <w:t>КоАП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0B2E32" w:rsidRDefault="000B2E32">
      <w:pPr>
        <w:pStyle w:val="a3"/>
        <w:spacing w:before="3"/>
        <w:rPr>
          <w:sz w:val="16"/>
        </w:rPr>
      </w:pPr>
    </w:p>
    <w:p w:rsidR="000B2E32" w:rsidRDefault="00D759D2">
      <w:pPr>
        <w:pStyle w:val="a3"/>
        <w:tabs>
          <w:tab w:val="left" w:pos="921"/>
          <w:tab w:val="left" w:pos="3133"/>
          <w:tab w:val="left" w:pos="3913"/>
          <w:tab w:val="left" w:pos="5939"/>
          <w:tab w:val="left" w:pos="8219"/>
          <w:tab w:val="left" w:pos="10686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B2E32" w:rsidRDefault="000B2E32">
      <w:pPr>
        <w:sectPr w:rsidR="000B2E32">
          <w:pgSz w:w="11910" w:h="16840"/>
          <w:pgMar w:top="620" w:right="0" w:bottom="280" w:left="400" w:header="720" w:footer="720" w:gutter="0"/>
          <w:cols w:space="720"/>
        </w:sectPr>
      </w:pPr>
    </w:p>
    <w:p w:rsidR="000B2E32" w:rsidRDefault="00D759D2">
      <w:pPr>
        <w:pStyle w:val="3"/>
        <w:spacing w:before="75" w:after="3"/>
        <w:ind w:left="1645" w:right="1194"/>
        <w:jc w:val="center"/>
      </w:pPr>
      <w:r>
        <w:lastRenderedPageBreak/>
        <w:t>ПРИМЕРНЫЙ ГРАФИК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842"/>
        <w:gridCol w:w="1844"/>
      </w:tblGrid>
      <w:tr w:rsidR="000B2E32">
        <w:trPr>
          <w:trHeight w:val="275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подразделения отделения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дней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0B2E32">
        <w:trPr>
          <w:trHeight w:val="253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34" w:lineRule="exact"/>
              <w:ind w:left="105"/>
            </w:pPr>
            <w:r>
              <w:t>Кабинет инфекциониста взрослой поликлиники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0B2E32">
        <w:trPr>
          <w:trHeight w:val="254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34" w:lineRule="exact"/>
              <w:ind w:left="105"/>
            </w:pPr>
            <w:r>
              <w:t>Пост медицинской сестры инфекционного отделения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34" w:lineRule="exact"/>
              <w:ind w:left="780" w:right="773"/>
              <w:jc w:val="center"/>
            </w:pPr>
            <w:r>
              <w:t>12</w:t>
            </w:r>
          </w:p>
        </w:tc>
      </w:tr>
      <w:tr w:rsidR="000B2E32">
        <w:trPr>
          <w:trHeight w:val="251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32" w:lineRule="exact"/>
              <w:ind w:left="105"/>
            </w:pPr>
            <w:r>
              <w:t>Приемное отделение стационара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0B2E32">
        <w:trPr>
          <w:trHeight w:val="253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34" w:lineRule="exact"/>
              <w:ind w:left="105"/>
            </w:pPr>
            <w:r>
              <w:t>Процедурный кабинет инфекционного отделения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0B2E32">
        <w:trPr>
          <w:trHeight w:val="275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2E32">
        <w:trPr>
          <w:trHeight w:val="275"/>
        </w:trPr>
        <w:tc>
          <w:tcPr>
            <w:tcW w:w="6239" w:type="dxa"/>
          </w:tcPr>
          <w:p w:rsidR="000B2E32" w:rsidRDefault="00D759D2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2" w:type="dxa"/>
          </w:tcPr>
          <w:p w:rsidR="000B2E32" w:rsidRDefault="00D759D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</w:tcPr>
          <w:p w:rsidR="000B2E32" w:rsidRDefault="00D759D2">
            <w:pPr>
              <w:pStyle w:val="TableParagraph"/>
              <w:spacing w:line="256" w:lineRule="exact"/>
              <w:ind w:left="78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0B2E32" w:rsidRDefault="000B2E32">
      <w:pPr>
        <w:pStyle w:val="a3"/>
        <w:spacing w:before="10"/>
        <w:rPr>
          <w:b/>
          <w:sz w:val="23"/>
        </w:rPr>
      </w:pPr>
    </w:p>
    <w:p w:rsidR="000B2E32" w:rsidRDefault="00D759D2">
      <w:pPr>
        <w:ind w:left="44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 О РАБОТЕ</w:t>
      </w:r>
    </w:p>
    <w:p w:rsidR="000B2E32" w:rsidRDefault="00491511">
      <w:pPr>
        <w:tabs>
          <w:tab w:val="left" w:pos="4297"/>
        </w:tabs>
        <w:spacing w:before="140"/>
        <w:ind w:left="735"/>
        <w:rPr>
          <w:b/>
          <w:sz w:val="24"/>
        </w:rPr>
      </w:pPr>
      <w:r>
        <w:pict>
          <v:line id="_x0000_s1160" style="position:absolute;left:0;text-align:left;z-index:1168;mso-wrap-distance-left:0;mso-wrap-distance-right:0;mso-position-horizontal-relative:page" from="56.8pt,43.25pt" to="546.75pt,43.25pt" strokeweight=".31203mm">
            <w10:wrap type="topAndBottom" anchorx="page"/>
          </v:line>
        </w:pict>
      </w:r>
      <w:r>
        <w:pict>
          <v:group id="_x0000_s1156" style="position:absolute;left:0;text-align:left;margin-left:555.25pt;margin-top:24.95pt;width:37.6pt;height:37.6pt;z-index:1216;mso-wrap-distance-left:0;mso-wrap-distance-right:0;mso-position-horizontal-relative:page" coordorigin="11105,499" coordsize="752,752">
            <v:shape id="_x0000_s1159" style="position:absolute;left:11105;top:499;width:752;height:752" coordorigin="11105,499" coordsize="752,752" path="m11481,499r-75,8l11335,529r-64,34l11216,609r-46,56l11135,729r-22,70l11105,875r8,76l11135,1021r35,64l11216,1141r55,46l11335,1222r71,21l11481,1251r76,-8l11628,1222r64,-35l11747,1141r46,-56l11828,1021r22,-70l11857,875r-7,-76l11828,729r-35,-64l11747,609r-55,-46l11628,529r-71,-22l11481,499xe" fillcolor="#9dba60" stroked="f">
              <v:path arrowok="t"/>
            </v:shape>
            <v:shape id="_x0000_s1158" type="#_x0000_t75" style="position:absolute;left:11215;top:680;width:533;height:389">
              <v:imagedata r:id="rId5" o:title=""/>
            </v:shape>
            <v:shape id="_x0000_s1157" type="#_x0000_t202" style="position:absolute;left:11105;top:499;width:752;height:752" filled="f" stroked="f">
              <v:textbox inset="0,0,0,0">
                <w:txbxContent>
                  <w:p w:rsidR="000B2E32" w:rsidRDefault="00D759D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 w:rsidR="00D759D2">
        <w:rPr>
          <w:b/>
          <w:sz w:val="24"/>
        </w:rPr>
        <w:t>ДЕНЬ 1.</w:t>
      </w:r>
      <w:r w:rsidR="00D759D2">
        <w:rPr>
          <w:b/>
          <w:spacing w:val="-1"/>
          <w:sz w:val="24"/>
        </w:rPr>
        <w:t xml:space="preserve"> </w:t>
      </w:r>
      <w:r w:rsidR="00D759D2">
        <w:rPr>
          <w:b/>
          <w:sz w:val="24"/>
        </w:rPr>
        <w:t>ДАТА</w:t>
      </w:r>
      <w:r w:rsidR="00D759D2">
        <w:rPr>
          <w:b/>
          <w:sz w:val="24"/>
          <w:u w:val="single"/>
        </w:rPr>
        <w:t xml:space="preserve"> </w:t>
      </w:r>
      <w:r w:rsidR="00D759D2">
        <w:rPr>
          <w:b/>
          <w:sz w:val="24"/>
          <w:u w:val="single"/>
        </w:rPr>
        <w:tab/>
      </w:r>
      <w:r w:rsidR="00D759D2">
        <w:rPr>
          <w:b/>
          <w:sz w:val="24"/>
        </w:rPr>
        <w:t>СОДЕРЖАНИЕ</w:t>
      </w:r>
      <w:r w:rsidR="00D759D2">
        <w:rPr>
          <w:b/>
          <w:spacing w:val="-1"/>
          <w:sz w:val="24"/>
        </w:rPr>
        <w:t xml:space="preserve"> </w:t>
      </w:r>
      <w:r w:rsidR="00D759D2">
        <w:rPr>
          <w:b/>
          <w:sz w:val="24"/>
        </w:rPr>
        <w:t>РАБОТЫ:</w:t>
      </w:r>
    </w:p>
    <w:p w:rsidR="000B2E32" w:rsidRDefault="000B2E32">
      <w:pPr>
        <w:pStyle w:val="a3"/>
        <w:rPr>
          <w:b/>
          <w:sz w:val="5"/>
        </w:rPr>
      </w:pPr>
    </w:p>
    <w:p w:rsidR="000B2E32" w:rsidRDefault="00491511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4" style="width:490pt;height:.9pt;mso-position-horizontal-relative:char;mso-position-vertical-relative:line" coordsize="9800,18">
            <v:line id="_x0000_s1155" style="position:absolute" from="0,9" to="9800,9" strokeweight=".31203mm"/>
            <w10:wrap type="none"/>
            <w10:anchorlock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rPr>
          <w:b/>
          <w:sz w:val="17"/>
        </w:rPr>
      </w:pPr>
      <w:r>
        <w:pict>
          <v:line id="_x0000_s1153" style="position:absolute;z-index:1264;mso-wrap-distance-left:0;mso-wrap-distance-right:0;mso-position-horizontal-relative:page" from="56.8pt,12.2pt" to="546.75pt,12.2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6"/>
        <w:rPr>
          <w:b/>
          <w:sz w:val="14"/>
        </w:rPr>
      </w:pPr>
      <w:r>
        <w:pict>
          <v:group id="_x0000_s1150" style="position:absolute;margin-left:56.8pt;margin-top:10.3pt;width:490.2pt;height:.9pt;z-index:1288;mso-wrap-distance-left:0;mso-wrap-distance-right:0;mso-position-horizontal-relative:page" coordorigin="1136,206" coordsize="9804,18">
            <v:line id="_x0000_s1152" style="position:absolute" from="1136,215" to="7575,215" strokeweight=".31203mm"/>
            <v:line id="_x0000_s1151" style="position:absolute" from="7578,215" to="10940,215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49" style="position:absolute;z-index:13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48" style="position:absolute;z-index:13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147" style="position:absolute;z-index:13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46" style="position:absolute;z-index:1384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45" style="position:absolute;z-index:1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44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group id="_x0000_s1141" style="position:absolute;margin-left:56.8pt;margin-top:10.4pt;width:490.45pt;height:.9pt;z-index:1456;mso-wrap-distance-left:0;mso-wrap-distance-right:0;mso-position-horizontal-relative:page" coordorigin="1136,208" coordsize="9809,18">
            <v:line id="_x0000_s1143" style="position:absolute" from="1136,217" to="10655,217" strokeweight=".31203mm"/>
            <v:line id="_x0000_s1142" style="position:absolute" from="10661,217" to="10944,217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40" style="position:absolute;z-index:148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39" style="position:absolute;z-index:15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38" style="position:absolute;z-index:15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135" style="position:absolute;margin-left:56.8pt;margin-top:10.3pt;width:490.25pt;height:.9pt;z-index:1552;mso-wrap-distance-left:0;mso-wrap-distance-right:0;mso-position-horizontal-relative:page" coordorigin="1136,206" coordsize="9805,18">
            <v:line id="_x0000_s1137" style="position:absolute" from="1136,214" to="7294,214" strokeweight=".31203mm"/>
            <v:line id="_x0000_s1136" style="position:absolute" from="7300,214" to="10940,214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group id="_x0000_s1132" style="position:absolute;margin-left:56.8pt;margin-top:10.4pt;width:490.2pt;height:.9pt;z-index:1576;mso-wrap-distance-left:0;mso-wrap-distance-right:0;mso-position-horizontal-relative:page" coordorigin="1136,208" coordsize="9804,18">
            <v:line id="_x0000_s1134" style="position:absolute" from="1136,217" to="6735,217" strokeweight=".31203mm"/>
            <v:line id="_x0000_s1133" style="position:absolute" from="6738,217" to="10939,217" strokeweight=".31203mm"/>
            <w10:wrap type="topAndBottom" anchorx="page"/>
          </v:group>
        </w:pict>
      </w:r>
    </w:p>
    <w:p w:rsidR="000B2E32" w:rsidRDefault="00D759D2">
      <w:pPr>
        <w:tabs>
          <w:tab w:val="left" w:pos="3244"/>
          <w:tab w:val="left" w:pos="8333"/>
          <w:tab w:val="left" w:pos="1056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0B2E32" w:rsidRDefault="000B2E32">
      <w:pPr>
        <w:rPr>
          <w:sz w:val="24"/>
        </w:rPr>
        <w:sectPr w:rsidR="000B2E32">
          <w:pgSz w:w="11910" w:h="16840"/>
          <w:pgMar w:top="880" w:right="0" w:bottom="280" w:left="400" w:header="720" w:footer="720" w:gutter="0"/>
          <w:cols w:space="720"/>
        </w:sectPr>
      </w:pPr>
    </w:p>
    <w:p w:rsidR="000B2E32" w:rsidRDefault="00D759D2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10"/>
        <w:rPr>
          <w:b/>
          <w:sz w:val="14"/>
        </w:rPr>
      </w:pPr>
      <w:r>
        <w:pict>
          <v:group id="_x0000_s1129" style="position:absolute;margin-left:56.8pt;margin-top:10.55pt;width:490.15pt;height:.9pt;z-index:1600;mso-wrap-distance-left:0;mso-wrap-distance-right:0;mso-position-horizontal-relative:page" coordorigin="1136,211" coordsize="9803,18">
            <v:line id="_x0000_s1131" style="position:absolute" from="1136,219" to="5476,219" strokeweight=".31203mm"/>
            <v:line id="_x0000_s1130" style="position:absolute" from="5478,219" to="10939,219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28" style="position:absolute;z-index:162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127" style="position:absolute;z-index:164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26" style="position:absolute;z-index:16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25" style="position:absolute;z-index:1696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24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23" style="position:absolute;z-index:17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group id="_x0000_s1120" style="position:absolute;margin-left:56.8pt;margin-top:10.4pt;width:490.3pt;height:.9pt;z-index:1768;mso-wrap-distance-left:0;mso-wrap-distance-right:0;mso-position-horizontal-relative:page" coordorigin="1136,208" coordsize="9806,18">
            <v:line id="_x0000_s1122" style="position:absolute" from="1136,217" to="8556,217" strokeweight=".31203mm"/>
            <v:line id="_x0000_s1121" style="position:absolute" from="8560,217" to="10941,217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19" style="position:absolute;z-index:17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6"/>
        <w:rPr>
          <w:b/>
          <w:sz w:val="14"/>
        </w:rPr>
      </w:pPr>
      <w:r>
        <w:pict>
          <v:line id="_x0000_s1118" style="position:absolute;z-index:181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17" style="position:absolute;z-index:18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116" style="position:absolute;z-index:1864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15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14" style="position:absolute;z-index:19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D759D2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0B2E32" w:rsidRDefault="00491511">
      <w:pPr>
        <w:pStyle w:val="a3"/>
        <w:spacing w:before="11"/>
        <w:rPr>
          <w:b/>
          <w:sz w:val="22"/>
        </w:rPr>
      </w:pPr>
      <w:r>
        <w:pict>
          <v:line id="_x0000_s1113" style="position:absolute;z-index:1936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8"/>
        <w:rPr>
          <w:b/>
          <w:sz w:val="14"/>
        </w:rPr>
      </w:pPr>
      <w:r>
        <w:pict>
          <v:line id="_x0000_s1112" style="position:absolute;z-index:19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11" style="position:absolute;z-index:19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108" style="position:absolute;margin-left:56.8pt;margin-top:10.3pt;width:490.2pt;height:.9pt;z-index:2008;mso-wrap-distance-left:0;mso-wrap-distance-right:0;mso-position-horizontal-relative:page" coordorigin="1136,206" coordsize="9804,18">
            <v:line id="_x0000_s1110" style="position:absolute" from="1136,214" to="7575,214" strokeweight=".31203mm"/>
            <v:line id="_x0000_s1109" style="position:absolute" from="7578,214" to="10940,214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07" style="position:absolute;z-index:20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06" style="position:absolute;z-index:20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105" style="position:absolute;z-index:208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04" style="position:absolute;z-index:2104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103" style="position:absolute;z-index:21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6"/>
        <w:rPr>
          <w:b/>
          <w:sz w:val="14"/>
        </w:rPr>
      </w:pPr>
      <w:r>
        <w:pict>
          <v:line id="_x0000_s1102" style="position:absolute;z-index:215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group id="_x0000_s1099" style="position:absolute;margin-left:56.8pt;margin-top:10.4pt;width:490.45pt;height:.9pt;z-index:2176;mso-wrap-distance-left:0;mso-wrap-distance-right:0;mso-position-horizontal-relative:page" coordorigin="1136,208" coordsize="9809,18">
            <v:line id="_x0000_s1101" style="position:absolute" from="1136,217" to="10655,217" strokeweight=".31203mm"/>
            <v:line id="_x0000_s1100" style="position:absolute" from="10661,217" to="10944,217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98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97" style="position:absolute;z-index:22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D759D2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0B2E32" w:rsidRDefault="000B2E32">
      <w:pPr>
        <w:rPr>
          <w:sz w:val="24"/>
        </w:rPr>
        <w:sectPr w:rsidR="000B2E32">
          <w:pgSz w:w="11910" w:h="16840"/>
          <w:pgMar w:top="760" w:right="0" w:bottom="280" w:left="400" w:header="720" w:footer="720" w:gutter="0"/>
          <w:cols w:space="720"/>
        </w:sectPr>
      </w:pPr>
    </w:p>
    <w:p w:rsidR="000B2E32" w:rsidRDefault="00D759D2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РАБОТЫ:</w: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1"/>
        <w:rPr>
          <w:b/>
          <w:sz w:val="15"/>
        </w:rPr>
      </w:pPr>
      <w:r>
        <w:pict>
          <v:line id="_x0000_s1096" style="position:absolute;z-index:2248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95" style="position:absolute;z-index:227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94" style="position:absolute;z-index:22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091" style="position:absolute;margin-left:56.8pt;margin-top:10.3pt;width:490.15pt;height:.9pt;z-index:2320;mso-wrap-distance-left:0;mso-wrap-distance-right:0;mso-position-horizontal-relative:page" coordorigin="1136,206" coordsize="9803,18">
            <v:line id="_x0000_s1093" style="position:absolute" from="1136,214" to="5615,214" strokeweight=".31203mm"/>
            <v:line id="_x0000_s1092" style="position:absolute" from="5617,214" to="10939,214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090" style="position:absolute;z-index:234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89" style="position:absolute;z-index:23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spacing w:before="9"/>
        <w:rPr>
          <w:b/>
          <w:sz w:val="5"/>
        </w:rPr>
      </w:pPr>
    </w:p>
    <w:p w:rsidR="000B2E32" w:rsidRDefault="00491511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087" style="width:490pt;height:.9pt;mso-position-horizontal-relative:char;mso-position-vertical-relative:line" coordsize="9800,18">
            <v:line id="_x0000_s1088" style="position:absolute" from="0,9" to="9800,9" strokeweight=".31203mm"/>
            <w10:wrap type="none"/>
            <w10:anchorlock/>
          </v:group>
        </w:pict>
      </w:r>
      <w:r w:rsidR="00D759D2"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83" style="width:37.6pt;height:37.6pt;mso-position-horizontal-relative:char;mso-position-vertical-relative:line" coordsize="752,752">
            <v:shape id="_x0000_s1086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85" type="#_x0000_t75" style="position:absolute;left:109;top:181;width:533;height:389">
              <v:imagedata r:id="rId5" o:title=""/>
            </v:shape>
            <v:shape id="_x0000_s1084" type="#_x0000_t202" style="position:absolute;width:752;height:752" filled="f" stroked="f">
              <v:textbox inset="0,0,0,0">
                <w:txbxContent>
                  <w:p w:rsidR="000B2E32" w:rsidRDefault="00D759D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2E32" w:rsidRDefault="000B2E32">
      <w:pPr>
        <w:pStyle w:val="a3"/>
        <w:spacing w:before="3"/>
        <w:rPr>
          <w:b/>
          <w:sz w:val="5"/>
        </w:rPr>
      </w:pPr>
    </w:p>
    <w:p w:rsidR="000B2E32" w:rsidRDefault="00491511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490.05pt;height:.9pt;mso-position-horizontal-relative:char;mso-position-vertical-relative:line" coordsize="9801,18">
            <v:line id="_x0000_s1082" style="position:absolute" from="0,9" to="9800,9" strokeweight=".31203mm"/>
            <w10:wrap type="none"/>
            <w10:anchorlock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1"/>
        <w:rPr>
          <w:b/>
          <w:sz w:val="17"/>
        </w:rPr>
      </w:pPr>
      <w:r>
        <w:pict>
          <v:line id="_x0000_s1080" style="position:absolute;z-index:2488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6"/>
        <w:rPr>
          <w:b/>
          <w:sz w:val="14"/>
        </w:rPr>
      </w:pPr>
      <w:r>
        <w:pict>
          <v:line id="_x0000_s1079" style="position:absolute;z-index:251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076" style="position:absolute;margin-left:56.8pt;margin-top:10.3pt;width:490.3pt;height:.9pt;z-index:2536;mso-wrap-distance-left:0;mso-wrap-distance-right:0;mso-position-horizontal-relative:page" coordorigin="1136,206" coordsize="9806,18">
            <v:line id="_x0000_s1078" style="position:absolute" from="1136,214" to="8695,214" strokeweight=".31203mm"/>
            <v:line id="_x0000_s1077" style="position:absolute" from="8700,214" to="10941,214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75" style="position:absolute;z-index:25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074" style="position:absolute;z-index:258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73" style="position:absolute;z-index:26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D759D2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0B2E32" w:rsidRDefault="00491511">
      <w:pPr>
        <w:pStyle w:val="a3"/>
        <w:spacing w:before="11"/>
        <w:rPr>
          <w:b/>
          <w:sz w:val="22"/>
        </w:rPr>
      </w:pPr>
      <w:r>
        <w:pict>
          <v:line id="_x0000_s1072" style="position:absolute;z-index:263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069" style="position:absolute;margin-left:56.8pt;margin-top:10.3pt;width:490.35pt;height:.9pt;z-index:2656;mso-wrap-distance-left:0;mso-wrap-distance-right:0;mso-position-horizontal-relative:page" coordorigin="1136,206" coordsize="9807,18">
            <v:line id="_x0000_s1071" style="position:absolute" from="1136,215" to="10374,215" strokeweight=".31203mm"/>
            <v:line id="_x0000_s1070" style="position:absolute" from="10380,215" to="10942,215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68" style="position:absolute;z-index:26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067" style="position:absolute;z-index:270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66" style="position:absolute;z-index:27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063" style="position:absolute;margin-left:56.8pt;margin-top:10.3pt;width:490.2pt;height:.9pt;z-index:2752;mso-wrap-distance-left:0;mso-wrap-distance-right:0;mso-position-horizontal-relative:page" coordorigin="1136,206" coordsize="9804,18">
            <v:line id="_x0000_s1065" style="position:absolute" from="1136,214" to="7016,214" strokeweight=".31203mm"/>
            <v:line id="_x0000_s1064" style="position:absolute" from="7019,214" to="10940,214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62" style="position:absolute;z-index:27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061" style="position:absolute;z-index:280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60" style="position:absolute;z-index:28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6"/>
        <w:rPr>
          <w:b/>
          <w:sz w:val="14"/>
        </w:rPr>
      </w:pPr>
      <w:r>
        <w:pict>
          <v:group id="_x0000_s1057" style="position:absolute;margin-left:56.8pt;margin-top:10.3pt;width:490.1pt;height:.9pt;z-index:2848;mso-wrap-distance-left:0;mso-wrap-distance-right:0;mso-position-horizontal-relative:page" coordorigin="1136,206" coordsize="9802,18">
            <v:line id="_x0000_s1059" style="position:absolute" from="1136,215" to="3656,215" strokeweight=".31203mm"/>
            <v:line id="_x0000_s1058" style="position:absolute" from="3659,215" to="10937,215" strokeweight=".31203mm"/>
            <w10:wrap type="topAndBottom" anchorx="page"/>
          </v:group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line id="_x0000_s1056" style="position:absolute;z-index:28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7"/>
        <w:rPr>
          <w:b/>
          <w:sz w:val="14"/>
        </w:rPr>
      </w:pPr>
      <w:r>
        <w:pict>
          <v:line id="_x0000_s1055" style="position:absolute;z-index:289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5"/>
        <w:rPr>
          <w:b/>
          <w:sz w:val="14"/>
        </w:rPr>
      </w:pPr>
      <w:r>
        <w:pict>
          <v:group id="_x0000_s1052" style="position:absolute;margin-left:56.8pt;margin-top:10.25pt;width:490.35pt;height:.9pt;z-index:2920;mso-wrap-distance-left:0;mso-wrap-distance-right:0;mso-position-horizontal-relative:page" coordorigin="1136,205" coordsize="9807,18">
            <v:line id="_x0000_s1054" style="position:absolute" from="1136,214" to="10094,214" strokeweight=".31203mm"/>
            <v:line id="_x0000_s1053" style="position:absolute" from="10102,214" to="10942,214" strokeweight=".31203mm"/>
            <w10:wrap type="topAndBottom" anchorx="page"/>
          </v:group>
        </w:pict>
      </w:r>
    </w:p>
    <w:p w:rsidR="000B2E32" w:rsidRDefault="00D759D2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0B2E32" w:rsidRDefault="000B2E32">
      <w:pPr>
        <w:rPr>
          <w:sz w:val="24"/>
        </w:rPr>
        <w:sectPr w:rsidR="000B2E32">
          <w:pgSz w:w="11910" w:h="16840"/>
          <w:pgMar w:top="880" w:right="0" w:bottom="280" w:left="400" w:header="720" w:footer="720" w:gutter="0"/>
          <w:cols w:space="720"/>
        </w:sectPr>
      </w:pPr>
    </w:p>
    <w:p w:rsidR="000B2E32" w:rsidRDefault="00D759D2">
      <w:pPr>
        <w:spacing w:before="62" w:after="4"/>
        <w:ind w:left="430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617"/>
        <w:gridCol w:w="852"/>
        <w:gridCol w:w="850"/>
        <w:gridCol w:w="850"/>
        <w:gridCol w:w="853"/>
        <w:gridCol w:w="850"/>
        <w:gridCol w:w="1136"/>
      </w:tblGrid>
      <w:tr w:rsidR="000B2E32">
        <w:trPr>
          <w:trHeight w:val="275"/>
        </w:trPr>
        <w:tc>
          <w:tcPr>
            <w:tcW w:w="564" w:type="dxa"/>
            <w:vMerge w:val="restart"/>
          </w:tcPr>
          <w:p w:rsidR="000B2E32" w:rsidRDefault="00D759D2">
            <w:pPr>
              <w:pStyle w:val="TableParagraph"/>
              <w:spacing w:line="276" w:lineRule="exact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17" w:type="dxa"/>
            <w:vMerge w:val="restart"/>
          </w:tcPr>
          <w:p w:rsidR="000B2E32" w:rsidRDefault="00D759D2">
            <w:pPr>
              <w:pStyle w:val="TableParagraph"/>
              <w:spacing w:line="276" w:lineRule="exact"/>
              <w:ind w:left="3559" w:right="2145" w:hanging="1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умения / манипуляции</w:t>
            </w:r>
          </w:p>
        </w:tc>
        <w:tc>
          <w:tcPr>
            <w:tcW w:w="4255" w:type="dxa"/>
            <w:gridSpan w:val="5"/>
          </w:tcPr>
          <w:p w:rsidR="000B2E32" w:rsidRDefault="00D759D2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День практики</w:t>
            </w:r>
          </w:p>
        </w:tc>
        <w:tc>
          <w:tcPr>
            <w:tcW w:w="1136" w:type="dxa"/>
            <w:vMerge w:val="restart"/>
          </w:tcPr>
          <w:p w:rsidR="000B2E32" w:rsidRDefault="00D759D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0B2E32" w:rsidRDefault="00D759D2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0B2E32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0B2E32" w:rsidRDefault="000B2E32"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vMerge/>
            <w:tcBorders>
              <w:top w:val="nil"/>
            </w:tcBorders>
          </w:tcPr>
          <w:p w:rsidR="000B2E32" w:rsidRDefault="000B2E3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0B2E32" w:rsidRDefault="00D759D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B2E32" w:rsidRDefault="00D759D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0B2E32" w:rsidRDefault="00D759D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0B2E32" w:rsidRDefault="00D759D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0B2E32" w:rsidRDefault="00D759D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B2E32" w:rsidRDefault="000B2E32">
            <w:pPr>
              <w:rPr>
                <w:sz w:val="2"/>
                <w:szCs w:val="2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пациента к лабораторным исследованиям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2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Транспортировка биологического материала в лабораторию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пациента к инструментальным исследованиям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2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Выписка направлений на исследования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551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пациента и его окружение по применению лекарственных</w:t>
            </w:r>
          </w:p>
          <w:p w:rsidR="000B2E32" w:rsidRDefault="00D759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551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фармакотерапии по назначению врача (раздача лекарственных</w:t>
            </w:r>
          </w:p>
          <w:p w:rsidR="000B2E32" w:rsidRDefault="00D759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средств)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фармакотерапии по назначению врача (наружное применение)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5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фармакотерапии по назначению врача (инъекции)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2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вопросам рационального и диетического питания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вопросам ухода и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2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термометрии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5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Подсчёт пульса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 АД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2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 данных в температурном листе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 и размещение больных в палате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552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поступивших пациентов с устройством, лечебно-охранительным ре-</w:t>
            </w:r>
          </w:p>
          <w:p w:rsidR="000B2E32" w:rsidRDefault="00D759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жимом отделения</w:t>
            </w:r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551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санитарного состояния тумбочек в палатах и холодильников для про-</w:t>
            </w:r>
          </w:p>
          <w:p w:rsidR="000B2E32" w:rsidRDefault="00D759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дуктов</w:t>
            </w:r>
            <w:proofErr w:type="spellEnd"/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553"/>
        </w:trPr>
        <w:tc>
          <w:tcPr>
            <w:tcW w:w="564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17" w:type="dxa"/>
          </w:tcPr>
          <w:p w:rsidR="000B2E32" w:rsidRDefault="00D759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Санитарно-гигиеническое обслуживание физически ослабленных и </w:t>
            </w:r>
            <w:proofErr w:type="spellStart"/>
            <w:r>
              <w:rPr>
                <w:sz w:val="24"/>
              </w:rPr>
              <w:t>тяжелоболь</w:t>
            </w:r>
            <w:proofErr w:type="spellEnd"/>
            <w:r>
              <w:rPr>
                <w:sz w:val="24"/>
              </w:rPr>
              <w:t>-</w:t>
            </w:r>
          </w:p>
          <w:p w:rsidR="000B2E32" w:rsidRDefault="00D759D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852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</w:tbl>
    <w:p w:rsidR="000B2E32" w:rsidRDefault="000B2E32">
      <w:pPr>
        <w:rPr>
          <w:sz w:val="24"/>
        </w:rPr>
        <w:sectPr w:rsidR="000B2E32">
          <w:pgSz w:w="16840" w:h="11910" w:orient="landscape"/>
          <w:pgMar w:top="780" w:right="80" w:bottom="280" w:left="600" w:header="720" w:footer="720" w:gutter="0"/>
          <w:cols w:space="720"/>
        </w:sectPr>
      </w:pPr>
    </w:p>
    <w:p w:rsidR="000B2E32" w:rsidRDefault="00491511">
      <w:pPr>
        <w:tabs>
          <w:tab w:val="left" w:pos="15296"/>
        </w:tabs>
        <w:ind w:left="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80" type="#_x0000_t202" style="width:729.25pt;height:43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8617"/>
                    <w:gridCol w:w="852"/>
                    <w:gridCol w:w="850"/>
                    <w:gridCol w:w="850"/>
                    <w:gridCol w:w="853"/>
                    <w:gridCol w:w="850"/>
                    <w:gridCol w:w="1136"/>
                  </w:tblGrid>
                  <w:tr w:rsidR="000B2E32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Мазок из зева и носа на дифтерию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 дезинфицирующих растворов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текущей и генеральной уборки помещений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Проветривание палат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Обеззараживание воздуха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Транспортировка пациентов по назначению врача различными способами в </w:t>
                        </w:r>
                        <w:proofErr w:type="spellStart"/>
                        <w:r>
                          <w:rPr>
                            <w:sz w:val="24"/>
                          </w:rPr>
                          <w:t>зави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0B2E32" w:rsidRDefault="00D759D2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симости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от состояния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 медицинских отходов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 рук на гигиеническом уровне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Сбор мокроты на </w:t>
                        </w:r>
                        <w:proofErr w:type="spellStart"/>
                        <w:r>
                          <w:rPr>
                            <w:sz w:val="24"/>
                          </w:rPr>
                          <w:t>бакпосев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Диаскин</w:t>
                        </w:r>
                        <w:proofErr w:type="spellEnd"/>
                        <w:r>
                          <w:rPr>
                            <w:sz w:val="24"/>
                          </w:rPr>
                          <w:t>-тест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Туберкулинодиагностика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91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Закапывание капель в уши, в глаза, в нос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89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Участие в оказании неотложной медицинской помощи пациенту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91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9" w:lineRule="exact"/>
                          <w:ind w:left="107"/>
                        </w:pPr>
                        <w:r>
                          <w:t>Применение карманных ингаляторов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92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 xml:space="preserve">Отпуск ингаляций через </w:t>
                        </w:r>
                        <w:proofErr w:type="spellStart"/>
                        <w:r>
                          <w:t>небулайзер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91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Забор крови из вены на исследование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489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Промывание желудка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</w:pPr>
                      </w:p>
                    </w:tc>
                  </w:tr>
                  <w:tr w:rsidR="000B2E32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 xml:space="preserve">Проведение пероральной </w:t>
                        </w:r>
                        <w:proofErr w:type="spellStart"/>
                        <w:r>
                          <w:t>регидратации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B2E32">
                    <w:trPr>
                      <w:trHeight w:val="278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9" w:lineRule="exact"/>
                          <w:ind w:left="107"/>
                        </w:pPr>
                        <w:r>
                          <w:t xml:space="preserve">Сбор материала на </w:t>
                        </w:r>
                        <w:proofErr w:type="spellStart"/>
                        <w:r>
                          <w:t>бакпосев</w:t>
                        </w:r>
                        <w:proofErr w:type="spellEnd"/>
                        <w:r>
                          <w:t xml:space="preserve"> на кишечную флору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B2E32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0B2E32" w:rsidRDefault="00D759D2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B2E32" w:rsidRDefault="00D759D2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Постановка периферического венозного катетера и уход за ним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B2E32" w:rsidRDefault="000B2E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B2E32" w:rsidRDefault="000B2E3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759D2">
        <w:rPr>
          <w:sz w:val="20"/>
        </w:rPr>
        <w:tab/>
      </w:r>
      <w:r>
        <w:rPr>
          <w:position w:val="592"/>
          <w:sz w:val="20"/>
        </w:rPr>
      </w:r>
      <w:r>
        <w:rPr>
          <w:position w:val="592"/>
          <w:sz w:val="20"/>
        </w:rPr>
        <w:pict>
          <v:group id="_x0000_s1047" style="width:37.6pt;height:37.6pt;mso-position-horizontal-relative:char;mso-position-vertical-relative:line" coordsize="752,752">
            <v:shape id="_x0000_s1050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49" type="#_x0000_t75" style="position:absolute;left:109;top:181;width:533;height:389">
              <v:imagedata r:id="rId5" o:title=""/>
            </v:shape>
            <v:shape id="_x0000_s1048" type="#_x0000_t202" style="position:absolute;width:752;height:752" filled="f" stroked="f">
              <v:textbox inset="0,0,0,0">
                <w:txbxContent>
                  <w:p w:rsidR="000B2E32" w:rsidRDefault="00D759D2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2E32" w:rsidRDefault="00D759D2">
      <w:pPr>
        <w:spacing w:line="229" w:lineRule="exact"/>
        <w:ind w:left="532"/>
        <w:rPr>
          <w:b/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</w:t>
      </w:r>
    </w:p>
    <w:p w:rsidR="000B2E32" w:rsidRDefault="00D759D2">
      <w:pPr>
        <w:spacing w:line="274" w:lineRule="exact"/>
        <w:ind w:left="532"/>
        <w:rPr>
          <w:i/>
          <w:sz w:val="24"/>
        </w:rPr>
      </w:pPr>
      <w:r>
        <w:rPr>
          <w:b/>
          <w:i/>
          <w:sz w:val="24"/>
        </w:rPr>
        <w:t xml:space="preserve">S </w:t>
      </w:r>
      <w:r>
        <w:rPr>
          <w:i/>
          <w:sz w:val="24"/>
        </w:rPr>
        <w:t>– выполнял самостоятельно;</w:t>
      </w:r>
    </w:p>
    <w:p w:rsidR="000B2E32" w:rsidRDefault="00D759D2">
      <w:pPr>
        <w:ind w:left="53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0B2E32" w:rsidRDefault="00D759D2">
      <w:pPr>
        <w:ind w:left="53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0B2E32" w:rsidRDefault="000B2E32">
      <w:pPr>
        <w:rPr>
          <w:sz w:val="24"/>
        </w:rPr>
        <w:sectPr w:rsidR="000B2E32">
          <w:pgSz w:w="16840" w:h="11910" w:orient="landscape"/>
          <w:pgMar w:top="980" w:right="80" w:bottom="280" w:left="600" w:header="720" w:footer="720" w:gutter="0"/>
          <w:cols w:space="720"/>
        </w:sectPr>
      </w:pPr>
    </w:p>
    <w:p w:rsidR="000B2E32" w:rsidRPr="00D759D2" w:rsidRDefault="00D759D2" w:rsidP="00D759D2">
      <w:pPr>
        <w:pStyle w:val="a5"/>
        <w:jc w:val="center"/>
        <w:rPr>
          <w:b/>
          <w:sz w:val="28"/>
          <w:szCs w:val="28"/>
        </w:rPr>
      </w:pPr>
      <w:r w:rsidRPr="00D759D2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D759D2" w:rsidRPr="00D759D2" w:rsidRDefault="00D759D2" w:rsidP="00D759D2">
      <w:pPr>
        <w:pStyle w:val="a5"/>
        <w:ind w:right="1134"/>
        <w:jc w:val="center"/>
        <w:rPr>
          <w:sz w:val="28"/>
          <w:szCs w:val="28"/>
        </w:rPr>
      </w:pPr>
      <w:r w:rsidRPr="00D759D2">
        <w:rPr>
          <w:sz w:val="28"/>
          <w:szCs w:val="28"/>
        </w:rPr>
        <w:t xml:space="preserve">МДК.02.01 </w:t>
      </w:r>
      <w:r>
        <w:rPr>
          <w:sz w:val="28"/>
          <w:szCs w:val="28"/>
        </w:rPr>
        <w:t>«С</w:t>
      </w:r>
      <w:r w:rsidRPr="00D759D2">
        <w:rPr>
          <w:sz w:val="28"/>
          <w:szCs w:val="28"/>
        </w:rPr>
        <w:t>естринский уход при различных заболеваниях и состояниях</w:t>
      </w:r>
      <w:r>
        <w:rPr>
          <w:sz w:val="28"/>
          <w:szCs w:val="28"/>
        </w:rPr>
        <w:t>»</w:t>
      </w:r>
      <w:r w:rsidR="00491511">
        <w:rPr>
          <w:sz w:val="28"/>
          <w:szCs w:val="28"/>
        </w:rPr>
        <w:t xml:space="preserve"> (С</w:t>
      </w:r>
      <w:bookmarkStart w:id="0" w:name="_GoBack"/>
      <w:bookmarkEnd w:id="0"/>
      <w:r w:rsidRPr="00D759D2">
        <w:rPr>
          <w:sz w:val="28"/>
          <w:szCs w:val="28"/>
        </w:rPr>
        <w:t>естринская помощь во фтизиатрии и при инфекционных заболеваниях)</w:t>
      </w:r>
    </w:p>
    <w:p w:rsidR="00D759D2" w:rsidRPr="005F68DA" w:rsidRDefault="00D759D2" w:rsidP="00D759D2">
      <w:pPr>
        <w:widowControl/>
        <w:autoSpaceDE/>
        <w:autoSpaceDN/>
        <w:jc w:val="center"/>
        <w:rPr>
          <w:rFonts w:eastAsia="Calibri"/>
          <w:sz w:val="28"/>
          <w:szCs w:val="24"/>
          <w:lang w:bidi="ar-SA"/>
        </w:rPr>
      </w:pPr>
      <w:r w:rsidRPr="005F68DA">
        <w:rPr>
          <w:rFonts w:eastAsia="Calibri"/>
          <w:sz w:val="28"/>
          <w:szCs w:val="24"/>
          <w:lang w:bidi="ar-SA"/>
        </w:rPr>
        <w:t>по специальности среднего профессионального образования</w:t>
      </w:r>
      <w:r>
        <w:rPr>
          <w:rFonts w:eastAsia="Calibri"/>
          <w:sz w:val="28"/>
          <w:szCs w:val="24"/>
          <w:lang w:bidi="ar-SA"/>
        </w:rPr>
        <w:t xml:space="preserve"> </w:t>
      </w:r>
      <w:r w:rsidRPr="005F68DA">
        <w:rPr>
          <w:rFonts w:eastAsia="Calibri"/>
          <w:b/>
          <w:sz w:val="28"/>
          <w:szCs w:val="24"/>
          <w:lang w:bidi="ar-SA"/>
        </w:rPr>
        <w:t>34.02.01 Сестринское дело</w:t>
      </w:r>
    </w:p>
    <w:p w:rsidR="00D759D2" w:rsidRPr="005F68DA" w:rsidRDefault="00D759D2" w:rsidP="00D759D2"/>
    <w:p w:rsidR="00D759D2" w:rsidRPr="005F68DA" w:rsidRDefault="00D759D2" w:rsidP="00D759D2">
      <w:pPr>
        <w:jc w:val="right"/>
        <w:rPr>
          <w:sz w:val="28"/>
          <w:szCs w:val="28"/>
        </w:rPr>
      </w:pPr>
      <w:r w:rsidRPr="005F68DA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D759D2" w:rsidRPr="005F68DA" w:rsidRDefault="00D759D2" w:rsidP="00D759D2">
      <w:pPr>
        <w:jc w:val="right"/>
        <w:rPr>
          <w:sz w:val="28"/>
          <w:szCs w:val="28"/>
        </w:rPr>
      </w:pPr>
    </w:p>
    <w:p w:rsidR="00D759D2" w:rsidRPr="005F68DA" w:rsidRDefault="00D759D2" w:rsidP="00D759D2">
      <w:pPr>
        <w:jc w:val="right"/>
        <w:rPr>
          <w:sz w:val="28"/>
          <w:szCs w:val="28"/>
        </w:rPr>
      </w:pPr>
      <w:r w:rsidRPr="005F68DA">
        <w:rPr>
          <w:sz w:val="28"/>
          <w:szCs w:val="28"/>
        </w:rPr>
        <w:t>Группы №_______МС   бригада №_____</w:t>
      </w:r>
    </w:p>
    <w:p w:rsidR="000B2E32" w:rsidRDefault="000B2E32">
      <w:pPr>
        <w:pStyle w:val="a3"/>
        <w:spacing w:before="2"/>
        <w:rPr>
          <w:b/>
          <w:sz w:val="28"/>
        </w:rPr>
      </w:pPr>
    </w:p>
    <w:p w:rsidR="000B2E32" w:rsidRDefault="00D759D2">
      <w:pPr>
        <w:pStyle w:val="2"/>
        <w:spacing w:line="318" w:lineRule="exact"/>
        <w:ind w:left="1240"/>
      </w:pPr>
      <w:r>
        <w:t>Оценка уровня сформированности компетенций определяется посредством:</w:t>
      </w:r>
    </w:p>
    <w:p w:rsidR="000B2E32" w:rsidRDefault="00D759D2">
      <w:pPr>
        <w:pStyle w:val="a4"/>
        <w:numPr>
          <w:ilvl w:val="0"/>
          <w:numId w:val="2"/>
        </w:numPr>
        <w:tabs>
          <w:tab w:val="left" w:pos="668"/>
        </w:tabs>
        <w:spacing w:line="318" w:lineRule="exact"/>
        <w:ind w:hanging="163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B2E32" w:rsidRDefault="00D759D2">
      <w:pPr>
        <w:pStyle w:val="a4"/>
        <w:numPr>
          <w:ilvl w:val="0"/>
          <w:numId w:val="2"/>
        </w:numPr>
        <w:tabs>
          <w:tab w:val="left" w:pos="668"/>
        </w:tabs>
        <w:spacing w:line="322" w:lineRule="exact"/>
        <w:ind w:hanging="163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0B2E32" w:rsidRDefault="00D759D2">
      <w:pPr>
        <w:pStyle w:val="a4"/>
        <w:numPr>
          <w:ilvl w:val="0"/>
          <w:numId w:val="2"/>
        </w:numPr>
        <w:tabs>
          <w:tab w:val="left" w:pos="668"/>
        </w:tabs>
        <w:ind w:hanging="163"/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0B2E32" w:rsidRDefault="000B2E32">
      <w:pPr>
        <w:pStyle w:val="a3"/>
        <w:spacing w:before="9"/>
        <w:rPr>
          <w:sz w:val="28"/>
        </w:rPr>
      </w:pPr>
    </w:p>
    <w:p w:rsidR="000B2E32" w:rsidRDefault="00D759D2">
      <w:pPr>
        <w:spacing w:line="318" w:lineRule="exact"/>
        <w:ind w:left="504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0B2E32" w:rsidRDefault="00D759D2">
      <w:pPr>
        <w:ind w:left="504" w:right="9520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0B2E32" w:rsidRDefault="00D759D2">
      <w:pPr>
        <w:spacing w:line="321" w:lineRule="exact"/>
        <w:ind w:left="504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0B2E32" w:rsidRDefault="000B2E32">
      <w:pPr>
        <w:pStyle w:val="a3"/>
        <w:spacing w:before="7"/>
        <w:rPr>
          <w:sz w:val="27"/>
        </w:rPr>
      </w:pPr>
    </w:p>
    <w:p w:rsidR="000B2E32" w:rsidRDefault="00D759D2">
      <w:pPr>
        <w:spacing w:line="242" w:lineRule="auto"/>
        <w:ind w:left="249" w:right="1024" w:firstLine="254"/>
        <w:rPr>
          <w:sz w:val="28"/>
        </w:rPr>
      </w:pPr>
      <w:r>
        <w:rPr>
          <w:sz w:val="28"/>
        </w:rPr>
        <w:t>Компетенции оцениваются на основе</w:t>
      </w:r>
      <w:r>
        <w:rPr>
          <w:spacing w:val="-51"/>
          <w:sz w:val="28"/>
        </w:rPr>
        <w:t xml:space="preserve"> </w:t>
      </w:r>
      <w:r>
        <w:rPr>
          <w:sz w:val="28"/>
        </w:rPr>
        <w:t>наблюдения за ежедневной работой, анализа дневника практики, анализа листа учета практических манипуляций.</w:t>
      </w:r>
    </w:p>
    <w:p w:rsidR="000B2E32" w:rsidRDefault="000B2E32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0B2E32">
        <w:trPr>
          <w:trHeight w:val="690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B2E32" w:rsidRDefault="00D759D2">
            <w:pPr>
              <w:pStyle w:val="TableParagraph"/>
              <w:ind w:left="273" w:right="26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</w:p>
          <w:p w:rsidR="000B2E32" w:rsidRDefault="00D759D2">
            <w:pPr>
              <w:pStyle w:val="TableParagraph"/>
              <w:spacing w:line="217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0B2E32" w:rsidRDefault="00D759D2">
            <w:pPr>
              <w:pStyle w:val="TableParagraph"/>
              <w:spacing w:line="223" w:lineRule="exact"/>
              <w:ind w:left="165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B2E32" w:rsidRDefault="00D759D2">
            <w:pPr>
              <w:pStyle w:val="TableParagraph"/>
              <w:spacing w:line="230" w:lineRule="atLeast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B2E32">
        <w:trPr>
          <w:trHeight w:val="321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301" w:lineRule="exact"/>
              <w:ind w:left="5609" w:right="55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0B2E32">
        <w:trPr>
          <w:trHeight w:val="321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0B2E32">
        <w:trPr>
          <w:trHeight w:val="2577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Компетенции самосовершенствования:</w:t>
            </w:r>
          </w:p>
          <w:p w:rsidR="000B2E32" w:rsidRDefault="00D759D2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1. Понимать сущность и социальную </w:t>
            </w:r>
            <w:proofErr w:type="spellStart"/>
            <w:r>
              <w:rPr>
                <w:sz w:val="28"/>
              </w:rPr>
              <w:t>значи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мость</w:t>
            </w:r>
            <w:proofErr w:type="spellEnd"/>
            <w:r>
              <w:rPr>
                <w:sz w:val="28"/>
              </w:rPr>
              <w:t xml:space="preserve"> своей будущей профессии, проявлять к ней устойчивый интерес</w:t>
            </w:r>
          </w:p>
          <w:p w:rsidR="000B2E32" w:rsidRDefault="00D759D2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8. Самостоятельно определять задачи </w:t>
            </w:r>
            <w:proofErr w:type="spellStart"/>
            <w:r>
              <w:rPr>
                <w:sz w:val="28"/>
              </w:rPr>
              <w:t>профес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сионального</w:t>
            </w:r>
            <w:proofErr w:type="spellEnd"/>
            <w:r>
              <w:rPr>
                <w:sz w:val="28"/>
              </w:rPr>
              <w:t xml:space="preserve"> и личностного развития, заниматься самообразованием, осознанно планировать по- </w:t>
            </w:r>
            <w:proofErr w:type="spellStart"/>
            <w:r>
              <w:rPr>
                <w:sz w:val="28"/>
              </w:rPr>
              <w:t>вышение</w:t>
            </w:r>
            <w:proofErr w:type="spellEnd"/>
            <w:r>
              <w:rPr>
                <w:sz w:val="28"/>
              </w:rPr>
              <w:t xml:space="preserve"> квалификации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</w:tr>
      <w:tr w:rsidR="000B2E32">
        <w:trPr>
          <w:trHeight w:val="321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0B2E32">
        <w:trPr>
          <w:trHeight w:val="966"/>
        </w:trPr>
        <w:tc>
          <w:tcPr>
            <w:tcW w:w="6241" w:type="dxa"/>
          </w:tcPr>
          <w:p w:rsidR="000B2E32" w:rsidRDefault="00D759D2">
            <w:pPr>
              <w:pStyle w:val="TableParagraph"/>
              <w:tabs>
                <w:tab w:val="left" w:pos="2182"/>
                <w:tab w:val="left" w:pos="4015"/>
              </w:tabs>
              <w:ind w:left="110" w:right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</w:t>
            </w:r>
            <w:r>
              <w:rPr>
                <w:b/>
                <w:i/>
                <w:sz w:val="28"/>
              </w:rPr>
              <w:tab/>
              <w:t>социального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 xml:space="preserve">взаимодействия, </w:t>
            </w:r>
            <w:r>
              <w:rPr>
                <w:b/>
                <w:i/>
                <w:sz w:val="28"/>
              </w:rPr>
              <w:t>компетенции 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общении</w:t>
            </w:r>
          </w:p>
          <w:p w:rsidR="000B2E32" w:rsidRDefault="00D759D2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4. Осуществлять поиск и использование ин-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Соблюдение субординации, тактичное поведение, соблюдение   принципов   профессиональной этики,</w:t>
            </w:r>
          </w:p>
          <w:p w:rsidR="000B2E32" w:rsidRDefault="00D759D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уважительное отношение к пациентам и  персоналу,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</w:tr>
    </w:tbl>
    <w:p w:rsidR="000B2E32" w:rsidRDefault="000B2E32">
      <w:pPr>
        <w:rPr>
          <w:sz w:val="26"/>
        </w:rPr>
        <w:sectPr w:rsidR="000B2E32">
          <w:pgSz w:w="16840" w:h="11910" w:orient="landscape"/>
          <w:pgMar w:top="78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0B2E32">
        <w:trPr>
          <w:trHeight w:val="691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B2E32" w:rsidRDefault="00D759D2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0B2E32" w:rsidRDefault="00D759D2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0B2E32" w:rsidRDefault="00D759D2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B2E32" w:rsidRDefault="00D759D2">
            <w:pPr>
              <w:pStyle w:val="TableParagraph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B2E32">
        <w:trPr>
          <w:trHeight w:val="3864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формации, необходимой для эффективного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  <w:p w:rsidR="000B2E32" w:rsidRDefault="00D759D2">
            <w:pPr>
              <w:pStyle w:val="TableParagraph"/>
              <w:ind w:left="110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полнения</w:t>
            </w:r>
            <w:proofErr w:type="spellEnd"/>
            <w:r>
              <w:rPr>
                <w:sz w:val="28"/>
              </w:rPr>
              <w:t xml:space="preserve"> профессиональных задач, </w:t>
            </w:r>
            <w:proofErr w:type="spellStart"/>
            <w:r>
              <w:rPr>
                <w:sz w:val="28"/>
              </w:rPr>
              <w:t>профессио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нального</w:t>
            </w:r>
            <w:proofErr w:type="spellEnd"/>
            <w:r>
              <w:rPr>
                <w:sz w:val="28"/>
              </w:rPr>
              <w:t xml:space="preserve"> и личностного развития</w:t>
            </w:r>
          </w:p>
          <w:p w:rsidR="000B2E32" w:rsidRDefault="00D759D2">
            <w:pPr>
              <w:pStyle w:val="TableParagraph"/>
              <w:spacing w:before="1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5. Использовать информационно - </w:t>
            </w:r>
            <w:proofErr w:type="spellStart"/>
            <w:r>
              <w:rPr>
                <w:sz w:val="28"/>
              </w:rPr>
              <w:t>коммуни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кационные</w:t>
            </w:r>
            <w:proofErr w:type="spellEnd"/>
            <w:r>
              <w:rPr>
                <w:sz w:val="28"/>
              </w:rPr>
              <w:t xml:space="preserve"> технологии в профессиональной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</w:p>
          <w:p w:rsidR="000B2E32" w:rsidRDefault="00D759D2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6. Работать в коллективе и команде, </w:t>
            </w:r>
            <w:proofErr w:type="spellStart"/>
            <w:r>
              <w:rPr>
                <w:sz w:val="28"/>
              </w:rPr>
              <w:t>эффек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тивно</w:t>
            </w:r>
            <w:proofErr w:type="spellEnd"/>
            <w:r>
              <w:rPr>
                <w:sz w:val="28"/>
              </w:rPr>
              <w:t xml:space="preserve"> общаться с коллегами, руководством, по- </w:t>
            </w:r>
            <w:proofErr w:type="spellStart"/>
            <w:r>
              <w:rPr>
                <w:sz w:val="28"/>
              </w:rPr>
              <w:t>требителями</w:t>
            </w:r>
            <w:proofErr w:type="spellEnd"/>
          </w:p>
          <w:p w:rsidR="000B2E32" w:rsidRDefault="00D759D2">
            <w:pPr>
              <w:pStyle w:val="TableParagraph"/>
              <w:spacing w:before="1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7. Брать ответственность за работу членов команды (подчиненных), за результат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заданий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грамотная речь, умение выразить свои мысли, уме-</w:t>
            </w:r>
          </w:p>
          <w:p w:rsidR="000B2E32" w:rsidRDefault="00D759D2">
            <w:pPr>
              <w:pStyle w:val="TableParagraph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донести до пациентов необходимую </w:t>
            </w:r>
            <w:proofErr w:type="spell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 xml:space="preserve"> по назначенным методам обследования, по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чению</w:t>
            </w:r>
            <w:proofErr w:type="spellEnd"/>
            <w:r>
              <w:rPr>
                <w:sz w:val="28"/>
              </w:rPr>
              <w:t xml:space="preserve">, профилактике осложнений, по всем возни- </w:t>
            </w:r>
            <w:proofErr w:type="spellStart"/>
            <w:r>
              <w:rPr>
                <w:sz w:val="28"/>
              </w:rPr>
              <w:t>кающим</w:t>
            </w:r>
            <w:proofErr w:type="spellEnd"/>
            <w:r>
              <w:rPr>
                <w:sz w:val="28"/>
              </w:rPr>
              <w:t xml:space="preserve"> у пациента вопросам, связанным с </w:t>
            </w:r>
            <w:proofErr w:type="spellStart"/>
            <w:r>
              <w:rPr>
                <w:sz w:val="28"/>
              </w:rPr>
              <w:t>пребы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ванием</w:t>
            </w:r>
            <w:proofErr w:type="spellEnd"/>
            <w:r>
              <w:rPr>
                <w:sz w:val="28"/>
              </w:rPr>
              <w:t xml:space="preserve"> в стационаре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  <w:p w:rsidR="000B2E32" w:rsidRDefault="000B2E32">
            <w:pPr>
              <w:pStyle w:val="TableParagraph"/>
              <w:rPr>
                <w:sz w:val="24"/>
              </w:rPr>
            </w:pPr>
          </w:p>
          <w:p w:rsidR="000B2E32" w:rsidRDefault="000B2E32">
            <w:pPr>
              <w:pStyle w:val="TableParagraph"/>
              <w:rPr>
                <w:sz w:val="24"/>
              </w:rPr>
            </w:pPr>
          </w:p>
          <w:p w:rsidR="000B2E32" w:rsidRDefault="000B2E32">
            <w:pPr>
              <w:pStyle w:val="TableParagraph"/>
              <w:rPr>
                <w:sz w:val="24"/>
              </w:rPr>
            </w:pPr>
          </w:p>
          <w:p w:rsidR="000B2E32" w:rsidRDefault="000B2E32">
            <w:pPr>
              <w:pStyle w:val="TableParagraph"/>
              <w:spacing w:before="1"/>
              <w:rPr>
                <w:sz w:val="32"/>
              </w:rPr>
            </w:pPr>
          </w:p>
          <w:p w:rsidR="000B2E32" w:rsidRDefault="00D759D2">
            <w:pPr>
              <w:pStyle w:val="TableParagraph"/>
              <w:ind w:right="1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0B2E32">
        <w:trPr>
          <w:trHeight w:val="321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0B2E32">
        <w:trPr>
          <w:trHeight w:val="3588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 2. Организовывать собственную деятельность,</w:t>
            </w:r>
          </w:p>
          <w:p w:rsidR="000B2E32" w:rsidRDefault="00D759D2">
            <w:pPr>
              <w:pStyle w:val="TableParagraph"/>
              <w:spacing w:before="1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выбирать типовые методы и способы выполнения профессиональных задач, оценивать их </w:t>
            </w:r>
            <w:proofErr w:type="spellStart"/>
            <w:r>
              <w:rPr>
                <w:sz w:val="26"/>
              </w:rPr>
              <w:t>эффектив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ность</w:t>
            </w:r>
            <w:proofErr w:type="spellEnd"/>
            <w:r>
              <w:rPr>
                <w:sz w:val="26"/>
              </w:rPr>
              <w:t xml:space="preserve"> и качество</w:t>
            </w:r>
          </w:p>
          <w:p w:rsidR="000B2E32" w:rsidRDefault="00D759D2">
            <w:pPr>
              <w:pStyle w:val="TableParagraph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ОК 9. Ориентироваться в условиях смены технологий в профессиональной деятельности</w:t>
            </w:r>
          </w:p>
          <w:p w:rsidR="000B2E32" w:rsidRDefault="00D759D2">
            <w:pPr>
              <w:pStyle w:val="TableParagraph"/>
              <w:spacing w:before="1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12. Организовывать рабочее место с </w:t>
            </w:r>
            <w:proofErr w:type="spellStart"/>
            <w:r>
              <w:rPr>
                <w:sz w:val="26"/>
              </w:rPr>
              <w:t>соблюдени</w:t>
            </w:r>
            <w:proofErr w:type="spellEnd"/>
            <w:r>
              <w:rPr>
                <w:sz w:val="26"/>
              </w:rPr>
              <w:t xml:space="preserve">- ем требований охраны труда, производственной </w:t>
            </w:r>
            <w:proofErr w:type="spellStart"/>
            <w:r>
              <w:rPr>
                <w:sz w:val="26"/>
              </w:rPr>
              <w:t>са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нитарии</w:t>
            </w:r>
            <w:proofErr w:type="spellEnd"/>
            <w:r>
              <w:rPr>
                <w:sz w:val="26"/>
              </w:rPr>
              <w:t xml:space="preserve">, инфекционной и противопожарной </w:t>
            </w:r>
            <w:proofErr w:type="spellStart"/>
            <w:r>
              <w:rPr>
                <w:sz w:val="26"/>
              </w:rPr>
              <w:t>безопас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</w:p>
          <w:p w:rsidR="000B2E32" w:rsidRDefault="00D759D2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3. Принимать решения в стандартных и </w:t>
            </w:r>
            <w:proofErr w:type="spellStart"/>
            <w:r>
              <w:rPr>
                <w:sz w:val="26"/>
              </w:rPr>
              <w:t>нестан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дартных</w:t>
            </w:r>
            <w:proofErr w:type="spellEnd"/>
            <w:r>
              <w:rPr>
                <w:sz w:val="26"/>
              </w:rPr>
              <w:t xml:space="preserve"> ситуациях и нести за них ответственность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Четкое, грамотное и своевременное выполнение по-</w:t>
            </w:r>
          </w:p>
          <w:p w:rsidR="000B2E32" w:rsidRDefault="00D759D2">
            <w:pPr>
              <w:pStyle w:val="TableParagraph"/>
              <w:spacing w:before="2"/>
              <w:ind w:left="107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ручений</w:t>
            </w:r>
            <w:proofErr w:type="spellEnd"/>
            <w:r>
              <w:rPr>
                <w:sz w:val="28"/>
              </w:rPr>
              <w:t xml:space="preserve"> непосредственного руководителя, приме-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r>
              <w:rPr>
                <w:sz w:val="28"/>
              </w:rPr>
              <w:t xml:space="preserve"> средств барьерной защиты, обеспечение ин- </w:t>
            </w:r>
            <w:proofErr w:type="spellStart"/>
            <w:r>
              <w:rPr>
                <w:sz w:val="28"/>
              </w:rPr>
              <w:t>фекционной</w:t>
            </w:r>
            <w:proofErr w:type="spellEnd"/>
            <w:r>
              <w:rPr>
                <w:sz w:val="28"/>
              </w:rPr>
              <w:t xml:space="preserve"> безопасности пациентов и персонала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</w:tr>
      <w:tr w:rsidR="000B2E32">
        <w:trPr>
          <w:trHeight w:val="324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304" w:lineRule="exact"/>
              <w:ind w:left="5611" w:right="55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0B2E32">
        <w:trPr>
          <w:trHeight w:val="321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0B2E32">
        <w:trPr>
          <w:trHeight w:val="597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 1.1.  Проводить  мероприятия  по  сохранению   и</w:t>
            </w:r>
          </w:p>
          <w:p w:rsidR="000B2E32" w:rsidRDefault="00D759D2">
            <w:pPr>
              <w:pStyle w:val="TableParagraph"/>
              <w:spacing w:before="1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укреплению   здоровья   населения,   пациента   и  его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Контроль соблюдения пациентами правил </w:t>
            </w:r>
            <w:proofErr w:type="spellStart"/>
            <w:r>
              <w:rPr>
                <w:sz w:val="26"/>
              </w:rPr>
              <w:t>лечебно</w:t>
            </w:r>
            <w:proofErr w:type="spellEnd"/>
            <w:r>
              <w:rPr>
                <w:sz w:val="26"/>
              </w:rPr>
              <w:t xml:space="preserve"> -</w:t>
            </w:r>
          </w:p>
          <w:p w:rsidR="000B2E32" w:rsidRDefault="00D759D2">
            <w:pPr>
              <w:pStyle w:val="TableParagraph"/>
              <w:spacing w:before="1"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охранительного режима и назначенного лечения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</w:tr>
    </w:tbl>
    <w:p w:rsidR="000B2E32" w:rsidRDefault="00491511">
      <w:pPr>
        <w:rPr>
          <w:sz w:val="2"/>
          <w:szCs w:val="2"/>
        </w:rPr>
      </w:pPr>
      <w:r>
        <w:pict>
          <v:group id="_x0000_s1043" style="position:absolute;margin-left:794.8pt;margin-top:149.45pt;width:37.6pt;height:37.6pt;z-index:-47488;mso-position-horizontal-relative:page;mso-position-vertical-relative:page" coordorigin="15896,2989" coordsize="752,752">
            <v:shape id="_x0000_s1046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5" type="#_x0000_t75" style="position:absolute;left:16005;top:3170;width:533;height:389">
              <v:imagedata r:id="rId5" o:title=""/>
            </v:shape>
            <v:shape id="_x0000_s1044" type="#_x0000_t202" style="position:absolute;left:15896;top:2989;width:752;height:752" filled="f" stroked="f">
              <v:textbox inset="0,0,0,0">
                <w:txbxContent>
                  <w:p w:rsidR="000B2E32" w:rsidRDefault="00D759D2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B2E32" w:rsidRDefault="000B2E32">
      <w:pPr>
        <w:rPr>
          <w:sz w:val="2"/>
          <w:szCs w:val="2"/>
        </w:rPr>
        <w:sectPr w:rsidR="000B2E32">
          <w:pgSz w:w="16840" w:h="11910" w:orient="landscape"/>
          <w:pgMar w:top="98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0B2E32">
        <w:trPr>
          <w:trHeight w:val="688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B2E32" w:rsidRDefault="00D759D2">
            <w:pPr>
              <w:pStyle w:val="TableParagraph"/>
              <w:ind w:left="273" w:right="26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</w:p>
          <w:p w:rsidR="000B2E32" w:rsidRDefault="00D759D2">
            <w:pPr>
              <w:pStyle w:val="TableParagraph"/>
              <w:spacing w:line="216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0B2E32" w:rsidRDefault="00D759D2">
            <w:pPr>
              <w:pStyle w:val="TableParagraph"/>
              <w:spacing w:line="223" w:lineRule="exact"/>
              <w:ind w:left="165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B2E32" w:rsidRDefault="00D759D2">
            <w:pPr>
              <w:pStyle w:val="TableParagraph"/>
              <w:spacing w:before="5" w:line="228" w:lineRule="exact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B2E32">
        <w:trPr>
          <w:trHeight w:val="2692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окружения</w:t>
            </w:r>
          </w:p>
          <w:p w:rsidR="000B2E32" w:rsidRDefault="00D759D2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1.2. Проводить санитарно-гигиеническое </w:t>
            </w:r>
            <w:proofErr w:type="spellStart"/>
            <w:r>
              <w:rPr>
                <w:sz w:val="26"/>
              </w:rPr>
              <w:t>воспи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тание</w:t>
            </w:r>
            <w:proofErr w:type="spellEnd"/>
            <w:r>
              <w:rPr>
                <w:sz w:val="26"/>
              </w:rPr>
              <w:t xml:space="preserve"> населения</w:t>
            </w:r>
          </w:p>
          <w:p w:rsidR="000B2E32" w:rsidRDefault="00D759D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1.3. Участвовать в проведении профилактики ин- </w:t>
            </w:r>
            <w:proofErr w:type="spellStart"/>
            <w:r>
              <w:rPr>
                <w:sz w:val="26"/>
              </w:rPr>
              <w:t>фекционных</w:t>
            </w:r>
            <w:proofErr w:type="spellEnd"/>
            <w:r>
              <w:rPr>
                <w:sz w:val="26"/>
              </w:rPr>
              <w:t xml:space="preserve"> и неинфекционных заболеваний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бесед с пациентами и родственниками по профилактике осложнений \ заболеваний, по уходу, по питанию, по приверженности к ЗОЖ с целью ответ- </w:t>
            </w:r>
            <w:proofErr w:type="spellStart"/>
            <w:r>
              <w:rPr>
                <w:sz w:val="26"/>
              </w:rPr>
              <w:t>ственного</w:t>
            </w:r>
            <w:proofErr w:type="spellEnd"/>
            <w:r>
              <w:rPr>
                <w:sz w:val="26"/>
              </w:rPr>
              <w:t xml:space="preserve"> отношения к своему здоровью</w:t>
            </w:r>
          </w:p>
          <w:p w:rsidR="000B2E32" w:rsidRDefault="00D759D2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памяток, информационных бюллетеней по профилактике осложнений \ заболеваний, по уходу, по питанию</w:t>
            </w:r>
          </w:p>
          <w:p w:rsidR="000B2E32" w:rsidRDefault="00D759D2">
            <w:pPr>
              <w:pStyle w:val="TableParagraph"/>
              <w:spacing w:line="300" w:lineRule="exact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Активное участие в работе Школ здоровья для лиц с хроническими заболеваниями вне обострения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414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298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Участие в лечебно-диагностическом и реабилитационном процессах</w:t>
            </w:r>
          </w:p>
        </w:tc>
      </w:tr>
      <w:tr w:rsidR="000B2E32">
        <w:trPr>
          <w:trHeight w:val="897"/>
        </w:trPr>
        <w:tc>
          <w:tcPr>
            <w:tcW w:w="6241" w:type="dxa"/>
          </w:tcPr>
          <w:p w:rsidR="000B2E32" w:rsidRDefault="00D759D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Грамотное, правильное и понятное информирование пациента о цели, ходе предстоящей процедуры, воз-</w:t>
            </w:r>
          </w:p>
          <w:p w:rsidR="000B2E32" w:rsidRDefault="00D759D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можных</w:t>
            </w:r>
            <w:proofErr w:type="spellEnd"/>
            <w:r>
              <w:rPr>
                <w:sz w:val="26"/>
              </w:rPr>
              <w:t xml:space="preserve"> неприятных ощущениях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1494"/>
        </w:trPr>
        <w:tc>
          <w:tcPr>
            <w:tcW w:w="6241" w:type="dxa"/>
          </w:tcPr>
          <w:p w:rsidR="000B2E32" w:rsidRDefault="00D759D2">
            <w:pPr>
              <w:pStyle w:val="TableParagraph"/>
              <w:ind w:left="110" w:right="474"/>
              <w:rPr>
                <w:sz w:val="26"/>
              </w:rPr>
            </w:pPr>
            <w:r>
              <w:rPr>
                <w:sz w:val="26"/>
              </w:rPr>
              <w:t xml:space="preserve">ПК 2.2. Осуществлять лечебно-диагностические вмешательства, взаимодействуя с участниками </w:t>
            </w:r>
            <w:proofErr w:type="spellStart"/>
            <w:r>
              <w:rPr>
                <w:sz w:val="26"/>
              </w:rPr>
              <w:t>ле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чебного</w:t>
            </w:r>
            <w:proofErr w:type="spellEnd"/>
            <w:r>
              <w:rPr>
                <w:sz w:val="26"/>
              </w:rPr>
              <w:t xml:space="preserve"> процесса</w:t>
            </w:r>
          </w:p>
          <w:p w:rsidR="000B2E32" w:rsidRDefault="00D759D2">
            <w:pPr>
              <w:pStyle w:val="TableParagraph"/>
              <w:spacing w:line="300" w:lineRule="exact"/>
              <w:ind w:left="110" w:right="294"/>
              <w:rPr>
                <w:sz w:val="26"/>
              </w:rPr>
            </w:pPr>
            <w:r>
              <w:rPr>
                <w:sz w:val="26"/>
              </w:rPr>
              <w:t xml:space="preserve">ПК 2.3. Сотрудничать с взаимодействующими </w:t>
            </w:r>
            <w:proofErr w:type="spellStart"/>
            <w:r>
              <w:rPr>
                <w:sz w:val="26"/>
              </w:rPr>
              <w:t>орга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низациями</w:t>
            </w:r>
            <w:proofErr w:type="spellEnd"/>
            <w:r>
              <w:rPr>
                <w:sz w:val="26"/>
              </w:rPr>
              <w:t xml:space="preserve"> и службами.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Своевременная и правильная подготовка пациента к </w:t>
            </w:r>
            <w:proofErr w:type="spell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дицинским</w:t>
            </w:r>
            <w:proofErr w:type="spellEnd"/>
            <w:r>
              <w:rPr>
                <w:sz w:val="26"/>
              </w:rPr>
              <w:t xml:space="preserve"> вмешательствам и проведение их в </w:t>
            </w:r>
            <w:proofErr w:type="spellStart"/>
            <w:r>
              <w:rPr>
                <w:sz w:val="26"/>
              </w:rPr>
              <w:t>соответ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ствии</w:t>
            </w:r>
            <w:proofErr w:type="spellEnd"/>
            <w:r>
              <w:rPr>
                <w:sz w:val="26"/>
              </w:rPr>
              <w:t xml:space="preserve"> с протоколами, ТПМУ, обеспечение контакта с пациентом в процессе вмешательства и после него,</w:t>
            </w:r>
          </w:p>
          <w:p w:rsidR="000B2E32" w:rsidRDefault="00D759D2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безопасности пациента и медперсонала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893"/>
        </w:trPr>
        <w:tc>
          <w:tcPr>
            <w:tcW w:w="6241" w:type="dxa"/>
          </w:tcPr>
          <w:p w:rsidR="000B2E32" w:rsidRDefault="00D759D2">
            <w:pPr>
              <w:pStyle w:val="TableParagraph"/>
              <w:ind w:left="110" w:right="329"/>
              <w:rPr>
                <w:sz w:val="26"/>
              </w:rPr>
            </w:pPr>
            <w:r>
              <w:rPr>
                <w:sz w:val="26"/>
              </w:rPr>
              <w:t xml:space="preserve">ПК 2.4. Применять медикаментозные средства в со- </w:t>
            </w:r>
            <w:proofErr w:type="spellStart"/>
            <w:r>
              <w:rPr>
                <w:sz w:val="26"/>
              </w:rPr>
              <w:t>ответствии</w:t>
            </w:r>
            <w:proofErr w:type="spellEnd"/>
            <w:r>
              <w:rPr>
                <w:sz w:val="26"/>
              </w:rPr>
              <w:t xml:space="preserve"> с правилами их использования.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Уверенное владение манипуляционной техникой в со- </w:t>
            </w:r>
            <w:proofErr w:type="spellStart"/>
            <w:r>
              <w:rPr>
                <w:sz w:val="26"/>
              </w:rPr>
              <w:t>ответствии</w:t>
            </w:r>
            <w:proofErr w:type="spellEnd"/>
            <w:r>
              <w:rPr>
                <w:sz w:val="26"/>
              </w:rPr>
              <w:t xml:space="preserve"> с ТПМУ, знание групп лекарственных пре-</w:t>
            </w:r>
          </w:p>
          <w:p w:rsidR="000B2E32" w:rsidRDefault="00D759D2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паратов</w:t>
            </w:r>
            <w:proofErr w:type="spellEnd"/>
            <w:r>
              <w:rPr>
                <w:sz w:val="26"/>
              </w:rPr>
              <w:t>, правил приема и применения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1197"/>
        </w:trPr>
        <w:tc>
          <w:tcPr>
            <w:tcW w:w="6241" w:type="dxa"/>
          </w:tcPr>
          <w:p w:rsidR="000B2E32" w:rsidRDefault="00D759D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2.5. Соблюдать правила использования аппарату- </w:t>
            </w:r>
            <w:proofErr w:type="spellStart"/>
            <w:r>
              <w:rPr>
                <w:sz w:val="26"/>
              </w:rPr>
              <w:t>ры</w:t>
            </w:r>
            <w:proofErr w:type="spellEnd"/>
            <w:r>
              <w:rPr>
                <w:sz w:val="26"/>
              </w:rPr>
              <w:t xml:space="preserve">, оборудования и изделий медицинского </w:t>
            </w:r>
            <w:proofErr w:type="spellStart"/>
            <w:r>
              <w:rPr>
                <w:sz w:val="26"/>
              </w:rPr>
              <w:t>назначе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 xml:space="preserve"> в ходе лечебно-диагностического процесса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Рациональное и бережное использование расходных </w:t>
            </w:r>
            <w:proofErr w:type="spellStart"/>
            <w:r>
              <w:rPr>
                <w:sz w:val="26"/>
              </w:rPr>
              <w:t>ма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териалов</w:t>
            </w:r>
            <w:proofErr w:type="spellEnd"/>
            <w:r>
              <w:rPr>
                <w:sz w:val="26"/>
              </w:rPr>
              <w:t>, знание правил работы с аппаратурой, свое-</w:t>
            </w:r>
          </w:p>
          <w:p w:rsidR="000B2E32" w:rsidRDefault="00D759D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временное прохождение инструктажа, самостоятельное (без напоминаний) изучение инструкций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1195"/>
        </w:trPr>
        <w:tc>
          <w:tcPr>
            <w:tcW w:w="6241" w:type="dxa"/>
          </w:tcPr>
          <w:p w:rsidR="000B2E32" w:rsidRDefault="00D759D2">
            <w:pPr>
              <w:pStyle w:val="TableParagraph"/>
              <w:ind w:left="110" w:right="167"/>
              <w:rPr>
                <w:sz w:val="26"/>
              </w:rPr>
            </w:pPr>
            <w:r>
              <w:rPr>
                <w:sz w:val="26"/>
              </w:rPr>
              <w:t xml:space="preserve">ПК 2.6. Вести утвержденную медицинскую </w:t>
            </w:r>
            <w:proofErr w:type="spellStart"/>
            <w:r>
              <w:rPr>
                <w:sz w:val="26"/>
              </w:rPr>
              <w:t>докумен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тацию</w:t>
            </w:r>
            <w:proofErr w:type="spellEnd"/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</w:t>
            </w:r>
          </w:p>
          <w:p w:rsidR="000B2E32" w:rsidRDefault="00D759D2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содержания работы) ведение дневника практики, </w:t>
            </w:r>
            <w:proofErr w:type="spellStart"/>
            <w:r>
              <w:rPr>
                <w:sz w:val="26"/>
              </w:rPr>
              <w:t>запол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нение</w:t>
            </w:r>
            <w:proofErr w:type="spellEnd"/>
            <w:r>
              <w:rPr>
                <w:sz w:val="26"/>
              </w:rPr>
              <w:t xml:space="preserve"> медицинской документации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  <w:tr w:rsidR="000B2E32">
        <w:trPr>
          <w:trHeight w:val="596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2.7. Осуществлять реабилитационные </w:t>
            </w:r>
            <w:proofErr w:type="spellStart"/>
            <w:r>
              <w:rPr>
                <w:sz w:val="26"/>
              </w:rPr>
              <w:t>мероприя</w:t>
            </w:r>
            <w:proofErr w:type="spellEnd"/>
            <w:r>
              <w:rPr>
                <w:sz w:val="26"/>
              </w:rPr>
              <w:t>-</w:t>
            </w:r>
          </w:p>
          <w:p w:rsidR="000B2E32" w:rsidRDefault="00D759D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тия</w:t>
            </w:r>
            <w:proofErr w:type="spellEnd"/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Проведение массажа, лечебной  гимнастики по </w:t>
            </w:r>
            <w:proofErr w:type="spellStart"/>
            <w:r>
              <w:rPr>
                <w:sz w:val="26"/>
              </w:rPr>
              <w:t>назначе</w:t>
            </w:r>
            <w:proofErr w:type="spellEnd"/>
            <w:r>
              <w:rPr>
                <w:sz w:val="26"/>
              </w:rPr>
              <w:t>-</w:t>
            </w:r>
          </w:p>
          <w:p w:rsidR="000B2E32" w:rsidRDefault="00D759D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нию</w:t>
            </w:r>
            <w:proofErr w:type="spellEnd"/>
            <w:r>
              <w:rPr>
                <w:sz w:val="26"/>
              </w:rPr>
              <w:t xml:space="preserve"> врача без нарушения техники, знание  состава  </w:t>
            </w:r>
            <w:proofErr w:type="spellStart"/>
            <w:r>
              <w:rPr>
                <w:sz w:val="26"/>
              </w:rPr>
              <w:t>реа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4"/>
              </w:rPr>
            </w:pPr>
          </w:p>
        </w:tc>
      </w:tr>
    </w:tbl>
    <w:p w:rsidR="000B2E32" w:rsidRDefault="000B2E32">
      <w:pPr>
        <w:rPr>
          <w:sz w:val="24"/>
        </w:rPr>
        <w:sectPr w:rsidR="000B2E32">
          <w:pgSz w:w="16840" w:h="11910" w:orient="landscape"/>
          <w:pgMar w:top="84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0B2E32">
        <w:trPr>
          <w:trHeight w:val="691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B2E32" w:rsidRDefault="00D759D2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0B2E32" w:rsidRDefault="00D759D2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0B2E32" w:rsidRDefault="00D759D2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B2E32" w:rsidRDefault="00D759D2">
            <w:pPr>
              <w:pStyle w:val="TableParagraph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B2E32">
        <w:trPr>
          <w:trHeight w:val="1194"/>
        </w:trPr>
        <w:tc>
          <w:tcPr>
            <w:tcW w:w="6241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билитационных</w:t>
            </w:r>
            <w:proofErr w:type="spellEnd"/>
            <w:r>
              <w:rPr>
                <w:sz w:val="26"/>
              </w:rPr>
              <w:t xml:space="preserve"> мероприятий при конкретной </w:t>
            </w:r>
            <w:proofErr w:type="spellStart"/>
            <w:r>
              <w:rPr>
                <w:sz w:val="26"/>
              </w:rPr>
              <w:t>патоло</w:t>
            </w:r>
            <w:proofErr w:type="spellEnd"/>
            <w:r>
              <w:rPr>
                <w:sz w:val="26"/>
              </w:rPr>
              <w:t>-</w:t>
            </w:r>
          </w:p>
          <w:p w:rsidR="000B2E32" w:rsidRDefault="00D759D2">
            <w:pPr>
              <w:pStyle w:val="TableParagraph"/>
              <w:spacing w:before="1"/>
              <w:ind w:left="107" w:right="9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гии</w:t>
            </w:r>
            <w:proofErr w:type="spellEnd"/>
            <w:r>
              <w:rPr>
                <w:sz w:val="26"/>
              </w:rPr>
              <w:t xml:space="preserve">, умение донести до пациента и его родственников информацию по повышению качества жизни при кон- </w:t>
            </w:r>
            <w:proofErr w:type="spellStart"/>
            <w:r>
              <w:rPr>
                <w:sz w:val="26"/>
              </w:rPr>
              <w:t>кретном</w:t>
            </w:r>
            <w:proofErr w:type="spellEnd"/>
            <w:r>
              <w:rPr>
                <w:sz w:val="26"/>
              </w:rPr>
              <w:t xml:space="preserve"> заболевании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</w:tr>
      <w:tr w:rsidR="000B2E32">
        <w:trPr>
          <w:trHeight w:val="1495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2.8. Оказывать паллиативную помощь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ухода за тяжелобольным пациентом в соответствии с ОСТ, протоколами, ТПМУ, умение </w:t>
            </w:r>
            <w:proofErr w:type="spellStart"/>
            <w:r>
              <w:rPr>
                <w:sz w:val="26"/>
              </w:rPr>
              <w:t>вза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имодействовать</w:t>
            </w:r>
            <w:proofErr w:type="spellEnd"/>
            <w:r>
              <w:rPr>
                <w:sz w:val="26"/>
              </w:rPr>
              <w:t xml:space="preserve"> с членами </w:t>
            </w:r>
            <w:proofErr w:type="spellStart"/>
            <w:r>
              <w:rPr>
                <w:sz w:val="26"/>
              </w:rPr>
              <w:t>мультидисциплинарной</w:t>
            </w:r>
            <w:proofErr w:type="spellEnd"/>
            <w:r>
              <w:rPr>
                <w:sz w:val="26"/>
              </w:rPr>
              <w:t xml:space="preserve"> ко- манды, умение общаться с родственниками и пациентом с соблюдением принципов этики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spacing w:before="4"/>
              <w:rPr>
                <w:sz w:val="23"/>
              </w:rPr>
            </w:pPr>
          </w:p>
          <w:p w:rsidR="000B2E32" w:rsidRDefault="00D759D2">
            <w:pPr>
              <w:pStyle w:val="TableParagraph"/>
              <w:ind w:right="1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0B2E32">
        <w:trPr>
          <w:trHeight w:val="417"/>
        </w:trPr>
        <w:tc>
          <w:tcPr>
            <w:tcW w:w="15456" w:type="dxa"/>
            <w:gridSpan w:val="4"/>
          </w:tcPr>
          <w:p w:rsidR="000B2E32" w:rsidRDefault="00D759D2">
            <w:pPr>
              <w:pStyle w:val="TableParagraph"/>
              <w:spacing w:line="291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Оказание доврачебной медицинской помощи при неотложных и экстремальных состояниях</w:t>
            </w:r>
          </w:p>
        </w:tc>
      </w:tr>
      <w:tr w:rsidR="000B2E32">
        <w:trPr>
          <w:trHeight w:val="2092"/>
        </w:trPr>
        <w:tc>
          <w:tcPr>
            <w:tcW w:w="6241" w:type="dxa"/>
          </w:tcPr>
          <w:p w:rsidR="000B2E32" w:rsidRDefault="00D759D2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3.1. Оказывать доврачебную помощь при </w:t>
            </w:r>
            <w:proofErr w:type="spellStart"/>
            <w:r>
              <w:rPr>
                <w:sz w:val="26"/>
              </w:rPr>
              <w:t>неот</w:t>
            </w:r>
            <w:proofErr w:type="spellEnd"/>
            <w:r>
              <w:rPr>
                <w:sz w:val="26"/>
              </w:rPr>
              <w:t>-</w:t>
            </w:r>
          </w:p>
          <w:p w:rsidR="000B2E32" w:rsidRDefault="00D759D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ложных состояниях и травмах</w:t>
            </w:r>
          </w:p>
        </w:tc>
        <w:tc>
          <w:tcPr>
            <w:tcW w:w="6522" w:type="dxa"/>
          </w:tcPr>
          <w:p w:rsidR="000B2E32" w:rsidRDefault="00D759D2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color w:val="FF0000"/>
                <w:sz w:val="26"/>
              </w:rPr>
              <w:t>Компетенции оцениваются, если у студента на практике</w:t>
            </w:r>
          </w:p>
          <w:p w:rsidR="000B2E32" w:rsidRDefault="00D759D2">
            <w:pPr>
              <w:pStyle w:val="TableParagraph"/>
              <w:ind w:left="107" w:right="130"/>
              <w:rPr>
                <w:sz w:val="26"/>
              </w:rPr>
            </w:pPr>
            <w:r>
              <w:rPr>
                <w:color w:val="FF0000"/>
                <w:sz w:val="26"/>
              </w:rPr>
              <w:t xml:space="preserve">была ситуация, требующая оказания неотложной </w:t>
            </w:r>
            <w:proofErr w:type="spellStart"/>
            <w:r>
              <w:rPr>
                <w:color w:val="FF0000"/>
                <w:sz w:val="26"/>
              </w:rPr>
              <w:t>довра</w:t>
            </w:r>
            <w:proofErr w:type="spellEnd"/>
            <w:r>
              <w:rPr>
                <w:color w:val="FF0000"/>
                <w:sz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</w:rPr>
              <w:t>чебной</w:t>
            </w:r>
            <w:proofErr w:type="spellEnd"/>
            <w:r>
              <w:rPr>
                <w:color w:val="FF0000"/>
                <w:sz w:val="26"/>
              </w:rPr>
              <w:t xml:space="preserve"> помощи!</w:t>
            </w:r>
          </w:p>
          <w:p w:rsidR="000B2E32" w:rsidRDefault="00D759D2">
            <w:pPr>
              <w:pStyle w:val="TableParagraph"/>
              <w:ind w:left="107" w:right="227"/>
              <w:rPr>
                <w:sz w:val="26"/>
              </w:rPr>
            </w:pPr>
            <w:r>
              <w:rPr>
                <w:sz w:val="26"/>
              </w:rPr>
              <w:t xml:space="preserve">Своевременное распознавание неотложного состояния, своевременное информирование медицинской </w:t>
            </w:r>
            <w:proofErr w:type="spellStart"/>
            <w:r>
              <w:rPr>
                <w:sz w:val="26"/>
              </w:rPr>
              <w:t>сест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ры</w:t>
            </w:r>
            <w:proofErr w:type="spellEnd"/>
            <w:r>
              <w:rPr>
                <w:sz w:val="26"/>
              </w:rPr>
              <w:t xml:space="preserve">/лечащего или дежурного врача, оказание </w:t>
            </w:r>
            <w:proofErr w:type="spellStart"/>
            <w:r>
              <w:rPr>
                <w:sz w:val="26"/>
              </w:rPr>
              <w:t>неотлож</w:t>
            </w:r>
            <w:proofErr w:type="spellEnd"/>
            <w:r>
              <w:rPr>
                <w:sz w:val="26"/>
              </w:rPr>
              <w:t>- ной помощи в соответствии с алгоритмом</w:t>
            </w:r>
          </w:p>
        </w:tc>
        <w:tc>
          <w:tcPr>
            <w:tcW w:w="1133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B2E32" w:rsidRDefault="000B2E32">
            <w:pPr>
              <w:pStyle w:val="TableParagraph"/>
              <w:rPr>
                <w:sz w:val="26"/>
              </w:rPr>
            </w:pPr>
          </w:p>
        </w:tc>
      </w:tr>
    </w:tbl>
    <w:p w:rsidR="00D759D2" w:rsidRPr="00D759D2" w:rsidRDefault="00D759D2" w:rsidP="00D759D2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D759D2">
        <w:rPr>
          <w:b/>
          <w:i/>
          <w:sz w:val="28"/>
        </w:rPr>
        <w:t>Вывод: к</w:t>
      </w:r>
      <w:r w:rsidRPr="00D759D2">
        <w:rPr>
          <w:b/>
          <w:i/>
          <w:spacing w:val="-6"/>
          <w:sz w:val="28"/>
        </w:rPr>
        <w:t xml:space="preserve"> </w:t>
      </w:r>
      <w:r w:rsidRPr="00D759D2">
        <w:rPr>
          <w:b/>
          <w:i/>
          <w:sz w:val="28"/>
        </w:rPr>
        <w:t>самостоятельной</w:t>
      </w:r>
      <w:r w:rsidRPr="00D759D2">
        <w:rPr>
          <w:b/>
          <w:i/>
          <w:spacing w:val="-5"/>
          <w:sz w:val="28"/>
        </w:rPr>
        <w:t xml:space="preserve"> </w:t>
      </w:r>
      <w:r w:rsidRPr="00D759D2">
        <w:rPr>
          <w:b/>
          <w:i/>
          <w:sz w:val="28"/>
        </w:rPr>
        <w:t>работе</w:t>
      </w:r>
      <w:r w:rsidRPr="00D759D2">
        <w:rPr>
          <w:b/>
          <w:i/>
          <w:sz w:val="28"/>
        </w:rPr>
        <w:tab/>
        <w:t>готов\не</w:t>
      </w:r>
      <w:r w:rsidRPr="00D759D2">
        <w:rPr>
          <w:b/>
          <w:i/>
          <w:spacing w:val="-1"/>
          <w:sz w:val="28"/>
        </w:rPr>
        <w:t xml:space="preserve"> </w:t>
      </w:r>
      <w:r w:rsidRPr="00D759D2">
        <w:rPr>
          <w:b/>
          <w:i/>
          <w:sz w:val="28"/>
        </w:rPr>
        <w:t>готов</w:t>
      </w:r>
    </w:p>
    <w:p w:rsidR="00D759D2" w:rsidRPr="00D759D2" w:rsidRDefault="00D759D2" w:rsidP="00D759D2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D759D2">
        <w:rPr>
          <w:b/>
          <w:i/>
          <w:sz w:val="20"/>
        </w:rPr>
        <w:t>(нужное подчеркнуть)</w:t>
      </w:r>
    </w:p>
    <w:p w:rsidR="00D759D2" w:rsidRPr="00D759D2" w:rsidRDefault="00D759D2" w:rsidP="00D759D2">
      <w:pPr>
        <w:spacing w:before="2"/>
        <w:ind w:left="752"/>
        <w:rPr>
          <w:b/>
          <w:i/>
          <w:sz w:val="28"/>
        </w:rPr>
      </w:pPr>
      <w:r w:rsidRPr="00D759D2">
        <w:rPr>
          <w:b/>
          <w:i/>
          <w:sz w:val="28"/>
        </w:rPr>
        <w:t>В случае вывода о неготовности указать причину</w:t>
      </w:r>
    </w:p>
    <w:p w:rsidR="00D759D2" w:rsidRPr="00D759D2" w:rsidRDefault="00491511" w:rsidP="00D759D2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172" style="position:absolute;z-index:503271040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173" style="position:absolute;z-index:503272064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174" style="position:absolute;margin-left:29.65pt;margin-top:47.4pt;width:749.25pt;height:.9pt;z-index:503273088;mso-wrap-distance-left:0;mso-wrap-distance-right:0;mso-position-horizontal-relative:page" coordorigin="593,948" coordsize="14985,18">
            <v:line id="_x0000_s1175" style="position:absolute" from="593,957" to="9272,957" strokeweight=".31203mm"/>
            <v:line id="_x0000_s1176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177" style="position:absolute;margin-left:29.65pt;margin-top:63.5pt;width:749.35pt;height:.9pt;z-index:503274112;mso-wrap-distance-left:0;mso-wrap-distance-right:0;mso-position-horizontal-relative:page" coordorigin="593,1270" coordsize="14987,18">
            <v:line id="_x0000_s1178" style="position:absolute" from="593,1278" to="12211,1278" strokeweight=".31203mm"/>
            <v:line id="_x0000_s1179" style="position:absolute" from="12218,1278" to="15579,1278" strokeweight=".31203mm"/>
            <w10:wrap type="topAndBottom" anchorx="page"/>
          </v:group>
        </w:pict>
      </w:r>
    </w:p>
    <w:p w:rsidR="00D759D2" w:rsidRPr="00D759D2" w:rsidRDefault="00D759D2" w:rsidP="00D759D2">
      <w:pPr>
        <w:spacing w:before="5"/>
        <w:rPr>
          <w:b/>
          <w:i/>
          <w:sz w:val="20"/>
          <w:szCs w:val="24"/>
        </w:rPr>
      </w:pPr>
    </w:p>
    <w:p w:rsidR="00D759D2" w:rsidRPr="00D759D2" w:rsidRDefault="00D759D2" w:rsidP="00D759D2">
      <w:pPr>
        <w:spacing w:before="5"/>
        <w:rPr>
          <w:b/>
          <w:i/>
          <w:sz w:val="20"/>
          <w:szCs w:val="24"/>
        </w:rPr>
      </w:pPr>
    </w:p>
    <w:p w:rsidR="00D759D2" w:rsidRPr="00D759D2" w:rsidRDefault="00D759D2" w:rsidP="00D759D2">
      <w:pPr>
        <w:spacing w:before="5"/>
        <w:rPr>
          <w:b/>
          <w:i/>
          <w:sz w:val="20"/>
          <w:szCs w:val="24"/>
        </w:rPr>
      </w:pPr>
    </w:p>
    <w:p w:rsidR="00D759D2" w:rsidRPr="00D759D2" w:rsidRDefault="00D759D2" w:rsidP="00D759D2">
      <w:pPr>
        <w:spacing w:before="10"/>
        <w:rPr>
          <w:b/>
          <w:i/>
          <w:sz w:val="17"/>
          <w:szCs w:val="24"/>
        </w:rPr>
      </w:pPr>
    </w:p>
    <w:p w:rsidR="00D759D2" w:rsidRPr="00D759D2" w:rsidRDefault="00D759D2" w:rsidP="00D759D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D759D2" w:rsidRPr="00D759D2" w:rsidRDefault="00D759D2" w:rsidP="00D759D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D759D2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D759D2" w:rsidRPr="00D759D2" w:rsidRDefault="00D759D2" w:rsidP="00D759D2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D759D2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D759D2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D759D2" w:rsidRPr="00D759D2" w:rsidRDefault="00D759D2" w:rsidP="00D759D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D759D2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D759D2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D759D2" w:rsidRPr="00D759D2" w:rsidRDefault="00D759D2" w:rsidP="00D759D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D759D2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D759D2" w:rsidRPr="00D759D2" w:rsidRDefault="00D759D2" w:rsidP="00D759D2">
      <w:pPr>
        <w:widowControl/>
        <w:autoSpaceDE/>
        <w:autoSpaceDN/>
        <w:ind w:left="-540" w:firstLine="540"/>
        <w:rPr>
          <w:b/>
          <w:i/>
          <w:sz w:val="28"/>
        </w:rPr>
      </w:pPr>
      <w:r w:rsidRPr="00D759D2">
        <w:rPr>
          <w:b/>
          <w:i/>
          <w:sz w:val="28"/>
          <w:szCs w:val="28"/>
          <w:lang w:bidi="ar-SA"/>
        </w:rPr>
        <w:t>«____» _______________201__ г                                                                                                                       Место печати</w:t>
      </w:r>
    </w:p>
    <w:p w:rsidR="000B2E32" w:rsidRDefault="000B2E32">
      <w:pPr>
        <w:jc w:val="center"/>
        <w:rPr>
          <w:sz w:val="28"/>
        </w:rPr>
      </w:pPr>
    </w:p>
    <w:p w:rsidR="00D759D2" w:rsidRDefault="00D759D2">
      <w:pPr>
        <w:jc w:val="center"/>
        <w:rPr>
          <w:sz w:val="28"/>
        </w:rPr>
        <w:sectPr w:rsidR="00D759D2">
          <w:pgSz w:w="16840" w:h="11910" w:orient="landscape"/>
          <w:pgMar w:top="980" w:right="80" w:bottom="280" w:left="600" w:header="720" w:footer="720" w:gutter="0"/>
          <w:cols w:space="720"/>
        </w:sectPr>
      </w:pPr>
    </w:p>
    <w:p w:rsidR="000B2E32" w:rsidRDefault="00D759D2">
      <w:pPr>
        <w:pStyle w:val="3"/>
        <w:spacing w:before="70"/>
        <w:ind w:left="3788" w:right="3804"/>
        <w:jc w:val="center"/>
      </w:pPr>
      <w:r>
        <w:lastRenderedPageBreak/>
        <w:t>ОТЗЫВ О ПРАКТИКЕ</w:t>
      </w:r>
    </w:p>
    <w:p w:rsidR="000B2E32" w:rsidRDefault="000B2E32">
      <w:pPr>
        <w:pStyle w:val="a3"/>
        <w:spacing w:before="2"/>
        <w:rPr>
          <w:b/>
        </w:rPr>
      </w:pPr>
    </w:p>
    <w:p w:rsidR="000B2E32" w:rsidRDefault="00D759D2">
      <w:pPr>
        <w:tabs>
          <w:tab w:val="left" w:pos="3889"/>
          <w:tab w:val="left" w:pos="5810"/>
          <w:tab w:val="left" w:pos="6843"/>
          <w:tab w:val="left" w:pos="9983"/>
          <w:tab w:val="left" w:pos="10050"/>
        </w:tabs>
        <w:spacing w:line="360" w:lineRule="auto"/>
        <w:ind w:left="115" w:right="11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2E32" w:rsidRDefault="00D759D2">
      <w:pPr>
        <w:tabs>
          <w:tab w:val="left" w:pos="9919"/>
        </w:tabs>
        <w:spacing w:line="360" w:lineRule="auto"/>
        <w:ind w:left="115" w:right="226" w:hanging="9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0B2E32" w:rsidRDefault="00491511">
      <w:pPr>
        <w:pStyle w:val="a3"/>
        <w:spacing w:before="3"/>
        <w:rPr>
          <w:sz w:val="19"/>
        </w:rPr>
      </w:pPr>
      <w:r>
        <w:pict>
          <v:line id="_x0000_s1032" style="position:absolute;z-index:3184;mso-wrap-distance-left:0;mso-wrap-distance-right:0;mso-position-horizontal-relative:page" from="56.8pt,13.45pt" to="542.8pt,13.45pt" strokeweight=".26669mm">
            <w10:wrap type="topAndBottom" anchorx="page"/>
          </v:line>
        </w:pict>
      </w:r>
    </w:p>
    <w:p w:rsidR="000B2E32" w:rsidRDefault="00D759D2">
      <w:pPr>
        <w:tabs>
          <w:tab w:val="left" w:pos="9960"/>
        </w:tabs>
        <w:spacing w:before="107" w:line="360" w:lineRule="auto"/>
        <w:ind w:left="3932" w:right="203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0B2E32" w:rsidRDefault="00D759D2">
      <w:pPr>
        <w:spacing w:before="137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0B2E32" w:rsidRDefault="00D759D2">
      <w:pPr>
        <w:tabs>
          <w:tab w:val="left" w:pos="5460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2E32" w:rsidRDefault="000B2E32">
      <w:pPr>
        <w:pStyle w:val="a3"/>
        <w:spacing w:before="2"/>
        <w:rPr>
          <w:sz w:val="16"/>
        </w:rPr>
      </w:pPr>
    </w:p>
    <w:p w:rsidR="000B2E32" w:rsidRDefault="00D759D2">
      <w:pPr>
        <w:tabs>
          <w:tab w:val="left" w:pos="9124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2E32" w:rsidRDefault="000B2E32">
      <w:pPr>
        <w:pStyle w:val="a3"/>
        <w:spacing w:before="2"/>
        <w:rPr>
          <w:sz w:val="16"/>
        </w:rPr>
      </w:pPr>
    </w:p>
    <w:p w:rsidR="000B2E32" w:rsidRDefault="00D759D2">
      <w:pPr>
        <w:tabs>
          <w:tab w:val="left" w:pos="1108"/>
          <w:tab w:val="left" w:pos="4253"/>
          <w:tab w:val="left" w:pos="6896"/>
        </w:tabs>
        <w:spacing w:before="90" w:line="480" w:lineRule="auto"/>
        <w:ind w:left="115" w:right="48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метод.руководитель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непосредст</w:t>
      </w:r>
      <w:proofErr w:type="spellEnd"/>
      <w:r>
        <w:rPr>
          <w:b/>
          <w:sz w:val="24"/>
        </w:rPr>
        <w:t>. руководите- ли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0B2E32" w:rsidRDefault="00D759D2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0B2E32" w:rsidRDefault="000B2E32">
      <w:pPr>
        <w:pStyle w:val="a3"/>
        <w:rPr>
          <w:b/>
          <w:i/>
        </w:rPr>
      </w:pPr>
    </w:p>
    <w:p w:rsidR="000B2E32" w:rsidRDefault="00D759D2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3"/>
        <w:rPr>
          <w:b/>
          <w:sz w:val="23"/>
        </w:rPr>
      </w:pPr>
      <w:r>
        <w:pict>
          <v:line id="_x0000_s1031" style="position:absolute;z-index:3208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8"/>
        <w:rPr>
          <w:b/>
          <w:sz w:val="20"/>
        </w:rPr>
      </w:pPr>
      <w:r>
        <w:pict>
          <v:line id="_x0000_s1030" style="position:absolute;z-index:3232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0B2E32" w:rsidRDefault="000B2E32">
      <w:pPr>
        <w:pStyle w:val="a3"/>
        <w:spacing w:before="7"/>
        <w:rPr>
          <w:b/>
          <w:sz w:val="13"/>
        </w:rPr>
      </w:pPr>
    </w:p>
    <w:p w:rsidR="000B2E32" w:rsidRDefault="00D759D2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3"/>
        <w:rPr>
          <w:b/>
          <w:sz w:val="23"/>
        </w:rPr>
      </w:pPr>
      <w:r>
        <w:pict>
          <v:line id="_x0000_s1029" style="position:absolute;z-index:3256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0B2E32" w:rsidRDefault="000B2E32">
      <w:pPr>
        <w:pStyle w:val="a3"/>
        <w:rPr>
          <w:b/>
          <w:sz w:val="20"/>
        </w:rPr>
      </w:pPr>
    </w:p>
    <w:p w:rsidR="000B2E32" w:rsidRDefault="00491511">
      <w:pPr>
        <w:pStyle w:val="a3"/>
        <w:spacing w:before="8"/>
        <w:rPr>
          <w:b/>
          <w:sz w:val="20"/>
        </w:rPr>
      </w:pPr>
      <w:r>
        <w:pict>
          <v:line id="_x0000_s1028" style="position:absolute;z-index:3280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0B2E32" w:rsidRDefault="000B2E32">
      <w:pPr>
        <w:pStyle w:val="a3"/>
        <w:spacing w:before="7"/>
        <w:rPr>
          <w:b/>
          <w:sz w:val="13"/>
        </w:rPr>
      </w:pPr>
    </w:p>
    <w:p w:rsidR="000B2E32" w:rsidRDefault="00D759D2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2E32" w:rsidRDefault="000B2E32">
      <w:pPr>
        <w:pStyle w:val="a3"/>
        <w:spacing w:before="2"/>
        <w:rPr>
          <w:sz w:val="16"/>
        </w:rPr>
      </w:pPr>
    </w:p>
    <w:p w:rsidR="000B2E32" w:rsidRDefault="00D759D2">
      <w:pPr>
        <w:pStyle w:val="a4"/>
        <w:numPr>
          <w:ilvl w:val="0"/>
          <w:numId w:val="1"/>
        </w:numPr>
        <w:tabs>
          <w:tab w:val="left" w:pos="476"/>
          <w:tab w:val="left" w:pos="8798"/>
        </w:tabs>
        <w:spacing w:before="90"/>
        <w:rPr>
          <w:b/>
          <w:sz w:val="24"/>
        </w:rPr>
      </w:pPr>
      <w:r>
        <w:rPr>
          <w:b/>
          <w:sz w:val="24"/>
        </w:rPr>
        <w:t>Возникали ли у Вас конфликтные ситуации 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персоналом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:rsidR="000B2E32" w:rsidRDefault="000B2E32">
      <w:pPr>
        <w:pStyle w:val="a3"/>
        <w:rPr>
          <w:b/>
        </w:rPr>
      </w:pPr>
    </w:p>
    <w:p w:rsidR="000B2E32" w:rsidRDefault="00D759D2">
      <w:pPr>
        <w:pStyle w:val="a4"/>
        <w:numPr>
          <w:ilvl w:val="0"/>
          <w:numId w:val="1"/>
        </w:numPr>
        <w:tabs>
          <w:tab w:val="left" w:pos="476"/>
          <w:tab w:val="left" w:pos="8717"/>
        </w:tabs>
        <w:spacing w:before="1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2E32" w:rsidRDefault="000B2E32">
      <w:pPr>
        <w:pStyle w:val="a3"/>
        <w:spacing w:before="2"/>
        <w:rPr>
          <w:sz w:val="16"/>
        </w:rPr>
      </w:pPr>
    </w:p>
    <w:p w:rsidR="000B2E32" w:rsidRDefault="00D759D2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0B2E32" w:rsidRDefault="000B2E32">
      <w:pPr>
        <w:pStyle w:val="a3"/>
        <w:rPr>
          <w:b/>
          <w:i/>
          <w:sz w:val="20"/>
        </w:rPr>
      </w:pPr>
    </w:p>
    <w:p w:rsidR="000B2E32" w:rsidRDefault="00491511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3304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0B2E32" w:rsidRDefault="000B2E32">
      <w:pPr>
        <w:pStyle w:val="a3"/>
        <w:rPr>
          <w:b/>
          <w:i/>
          <w:sz w:val="20"/>
        </w:rPr>
      </w:pPr>
    </w:p>
    <w:p w:rsidR="000B2E32" w:rsidRDefault="00491511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3328;mso-wrap-distance-left:0;mso-wrap-distance-right:0;mso-position-horizontal-relative:page" from="85.1pt,14.25pt" to="547.15pt,14.25pt" strokeweight=".26669mm">
            <w10:wrap type="topAndBottom" anchorx="page"/>
          </v:line>
        </w:pict>
      </w:r>
    </w:p>
    <w:sectPr w:rsidR="000B2E32">
      <w:pgSz w:w="11910" w:h="16840"/>
      <w:pgMar w:top="7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B40"/>
    <w:multiLevelType w:val="hybridMultilevel"/>
    <w:tmpl w:val="79A2CE82"/>
    <w:lvl w:ilvl="0" w:tplc="DD3A7834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DEDB14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26DC11B6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F61AEE2C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980A2C5E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8DF0D8A4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B79A16E0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FD0A018A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79BA7856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2465763F"/>
    <w:multiLevelType w:val="hybridMultilevel"/>
    <w:tmpl w:val="4FD2898A"/>
    <w:lvl w:ilvl="0" w:tplc="F9560E8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1E25A7A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4CD615B8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A7002318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D09A52BA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2652705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F70D762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5C96567C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264C812A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4A467BD"/>
    <w:multiLevelType w:val="hybridMultilevel"/>
    <w:tmpl w:val="15687EA0"/>
    <w:lvl w:ilvl="0" w:tplc="46D4813A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840664">
      <w:numFmt w:val="bullet"/>
      <w:lvlText w:val="•"/>
      <w:lvlJc w:val="left"/>
      <w:pPr>
        <w:ind w:left="2209" w:hanging="164"/>
      </w:pPr>
      <w:rPr>
        <w:rFonts w:hint="default"/>
        <w:lang w:val="ru-RU" w:eastAsia="ru-RU" w:bidi="ru-RU"/>
      </w:rPr>
    </w:lvl>
    <w:lvl w:ilvl="2" w:tplc="9B5C8CD6">
      <w:numFmt w:val="bullet"/>
      <w:lvlText w:val="•"/>
      <w:lvlJc w:val="left"/>
      <w:pPr>
        <w:ind w:left="3759" w:hanging="164"/>
      </w:pPr>
      <w:rPr>
        <w:rFonts w:hint="default"/>
        <w:lang w:val="ru-RU" w:eastAsia="ru-RU" w:bidi="ru-RU"/>
      </w:rPr>
    </w:lvl>
    <w:lvl w:ilvl="3" w:tplc="96641F1A">
      <w:numFmt w:val="bullet"/>
      <w:lvlText w:val="•"/>
      <w:lvlJc w:val="left"/>
      <w:pPr>
        <w:ind w:left="5309" w:hanging="164"/>
      </w:pPr>
      <w:rPr>
        <w:rFonts w:hint="default"/>
        <w:lang w:val="ru-RU" w:eastAsia="ru-RU" w:bidi="ru-RU"/>
      </w:rPr>
    </w:lvl>
    <w:lvl w:ilvl="4" w:tplc="8B08246C">
      <w:numFmt w:val="bullet"/>
      <w:lvlText w:val="•"/>
      <w:lvlJc w:val="left"/>
      <w:pPr>
        <w:ind w:left="6859" w:hanging="164"/>
      </w:pPr>
      <w:rPr>
        <w:rFonts w:hint="default"/>
        <w:lang w:val="ru-RU" w:eastAsia="ru-RU" w:bidi="ru-RU"/>
      </w:rPr>
    </w:lvl>
    <w:lvl w:ilvl="5" w:tplc="87A4FE6C">
      <w:numFmt w:val="bullet"/>
      <w:lvlText w:val="•"/>
      <w:lvlJc w:val="left"/>
      <w:pPr>
        <w:ind w:left="8409" w:hanging="164"/>
      </w:pPr>
      <w:rPr>
        <w:rFonts w:hint="default"/>
        <w:lang w:val="ru-RU" w:eastAsia="ru-RU" w:bidi="ru-RU"/>
      </w:rPr>
    </w:lvl>
    <w:lvl w:ilvl="6" w:tplc="3B489620">
      <w:numFmt w:val="bullet"/>
      <w:lvlText w:val="•"/>
      <w:lvlJc w:val="left"/>
      <w:pPr>
        <w:ind w:left="9959" w:hanging="164"/>
      </w:pPr>
      <w:rPr>
        <w:rFonts w:hint="default"/>
        <w:lang w:val="ru-RU" w:eastAsia="ru-RU" w:bidi="ru-RU"/>
      </w:rPr>
    </w:lvl>
    <w:lvl w:ilvl="7" w:tplc="F4B6B250">
      <w:numFmt w:val="bullet"/>
      <w:lvlText w:val="•"/>
      <w:lvlJc w:val="left"/>
      <w:pPr>
        <w:ind w:left="11508" w:hanging="164"/>
      </w:pPr>
      <w:rPr>
        <w:rFonts w:hint="default"/>
        <w:lang w:val="ru-RU" w:eastAsia="ru-RU" w:bidi="ru-RU"/>
      </w:rPr>
    </w:lvl>
    <w:lvl w:ilvl="8" w:tplc="5B8C98C4">
      <w:numFmt w:val="bullet"/>
      <w:lvlText w:val="•"/>
      <w:lvlJc w:val="left"/>
      <w:pPr>
        <w:ind w:left="1305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5F9C22F2"/>
    <w:multiLevelType w:val="hybridMultilevel"/>
    <w:tmpl w:val="9F46E4DC"/>
    <w:lvl w:ilvl="0" w:tplc="54CEE53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48DD90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6625390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38C0A53A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18EC6D84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CB4A8C3E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C406B982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389E7B3A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013CB810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746E7411"/>
    <w:multiLevelType w:val="hybridMultilevel"/>
    <w:tmpl w:val="E306E03A"/>
    <w:lvl w:ilvl="0" w:tplc="8C60ACDC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EC2398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FFA4E410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FE522D72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E506C790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7A94EA56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6986CB6A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5F222700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722ED7A8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760F71D0"/>
    <w:multiLevelType w:val="hybridMultilevel"/>
    <w:tmpl w:val="1D605D9C"/>
    <w:lvl w:ilvl="0" w:tplc="898A018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768ADD0">
      <w:start w:val="2"/>
      <w:numFmt w:val="decimal"/>
      <w:lvlText w:val="%2."/>
      <w:lvlJc w:val="left"/>
      <w:pPr>
        <w:ind w:left="3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8272BECC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3338322A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EC0C16E4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6914B7D8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57D85BEA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8A7ACB68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EE8C1F60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2E32"/>
    <w:rsid w:val="000B2E32"/>
    <w:rsid w:val="00491511"/>
    <w:rsid w:val="00D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5:docId w15:val="{63E3A659-657D-4518-BE25-D1393C5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59D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3151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2018-09-17T04:26:00Z</dcterms:created>
  <dcterms:modified xsi:type="dcterms:W3CDTF">2018-09-17T04:58:00Z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